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CDB" w:rsidRDefault="00B23CDB" w:rsidP="00BE188D">
      <w:pPr>
        <w:jc w:val="right"/>
        <w:rPr>
          <w:lang w:eastAsia="ja-JP"/>
        </w:rPr>
      </w:pPr>
      <w:r>
        <w:rPr>
          <w:rFonts w:hint="eastAsia"/>
          <w:lang w:eastAsia="ja-JP"/>
        </w:rPr>
        <w:t>日本水中スポーツ連盟事務局</w:t>
      </w:r>
    </w:p>
    <w:p w:rsidR="00EC13CE" w:rsidRDefault="00EC13CE" w:rsidP="00BE188D">
      <w:pPr>
        <w:jc w:val="right"/>
        <w:rPr>
          <w:lang w:eastAsia="ja-JP"/>
        </w:rPr>
      </w:pPr>
    </w:p>
    <w:p w:rsidR="000247F0" w:rsidRPr="00BE188D" w:rsidRDefault="00FE73AA" w:rsidP="00BE188D">
      <w:pPr>
        <w:jc w:val="center"/>
        <w:rPr>
          <w:rFonts w:ascii="ＭＳ ゴシック" w:eastAsia="ＭＳ ゴシック" w:hAnsi="ＭＳ ゴシック"/>
          <w:b/>
          <w:sz w:val="40"/>
          <w:szCs w:val="40"/>
          <w:u w:val="thick"/>
          <w:lang w:eastAsia="ja-JP"/>
        </w:rPr>
      </w:pPr>
      <w:r>
        <w:rPr>
          <w:rFonts w:ascii="ＭＳ ゴシック" w:eastAsia="ＭＳ ゴシック" w:hAnsi="ＭＳ ゴシック" w:hint="eastAsia"/>
          <w:b/>
          <w:sz w:val="40"/>
          <w:szCs w:val="40"/>
          <w:u w:val="thick"/>
          <w:lang w:eastAsia="ja-JP"/>
        </w:rPr>
        <w:t>201</w:t>
      </w:r>
      <w:r w:rsidR="00B76FDC">
        <w:rPr>
          <w:rFonts w:ascii="ＭＳ ゴシック" w:eastAsia="ＭＳ ゴシック" w:hAnsi="ＭＳ ゴシック" w:hint="eastAsia"/>
          <w:b/>
          <w:sz w:val="40"/>
          <w:szCs w:val="40"/>
          <w:u w:val="thick"/>
          <w:lang w:eastAsia="ja-JP"/>
        </w:rPr>
        <w:t>4</w:t>
      </w:r>
      <w:r w:rsidR="000F61BA">
        <w:rPr>
          <w:rFonts w:ascii="ＭＳ ゴシック" w:eastAsia="ＭＳ ゴシック" w:hAnsi="ＭＳ ゴシック" w:hint="eastAsia"/>
          <w:b/>
          <w:sz w:val="40"/>
          <w:szCs w:val="40"/>
          <w:u w:val="thick"/>
          <w:lang w:eastAsia="ja-JP"/>
        </w:rPr>
        <w:t>年</w:t>
      </w:r>
      <w:r w:rsidR="00B76FDC">
        <w:rPr>
          <w:rFonts w:ascii="ＭＳ ゴシック" w:eastAsia="ＭＳ ゴシック" w:hAnsi="ＭＳ ゴシック" w:hint="eastAsia"/>
          <w:b/>
          <w:sz w:val="40"/>
          <w:szCs w:val="40"/>
          <w:u w:val="thick"/>
          <w:lang w:eastAsia="ja-JP"/>
        </w:rPr>
        <w:t>春休み</w:t>
      </w:r>
      <w:r w:rsidR="00363390">
        <w:rPr>
          <w:rFonts w:ascii="ＭＳ ゴシック" w:eastAsia="ＭＳ ゴシック" w:hAnsi="ＭＳ ゴシック" w:hint="eastAsia"/>
          <w:b/>
          <w:sz w:val="40"/>
          <w:szCs w:val="40"/>
          <w:u w:val="thick"/>
          <w:lang w:eastAsia="ja-JP"/>
        </w:rPr>
        <w:t>強化</w:t>
      </w:r>
      <w:r w:rsidR="00B23CDB" w:rsidRPr="00BE188D">
        <w:rPr>
          <w:rFonts w:ascii="ＭＳ ゴシック" w:eastAsia="ＭＳ ゴシック" w:hAnsi="ＭＳ ゴシック" w:hint="eastAsia"/>
          <w:b/>
          <w:sz w:val="40"/>
          <w:szCs w:val="40"/>
          <w:u w:val="thick"/>
          <w:lang w:eastAsia="ja-JP"/>
        </w:rPr>
        <w:t>合宿</w:t>
      </w:r>
      <w:r>
        <w:rPr>
          <w:rFonts w:ascii="ＭＳ ゴシック" w:eastAsia="ＭＳ ゴシック" w:hAnsi="ＭＳ ゴシック" w:hint="eastAsia"/>
          <w:b/>
          <w:sz w:val="40"/>
          <w:szCs w:val="40"/>
          <w:u w:val="thick"/>
          <w:lang w:eastAsia="ja-JP"/>
        </w:rPr>
        <w:t>開催要項</w:t>
      </w:r>
    </w:p>
    <w:p w:rsidR="00B23CDB" w:rsidRDefault="00B23CDB">
      <w:pPr>
        <w:rPr>
          <w:lang w:eastAsia="ja-JP"/>
        </w:rPr>
      </w:pPr>
    </w:p>
    <w:p w:rsidR="00B76FDC" w:rsidRDefault="00B76FDC">
      <w:pPr>
        <w:rPr>
          <w:lang w:eastAsia="ja-JP"/>
        </w:rPr>
      </w:pPr>
      <w:r>
        <w:rPr>
          <w:rFonts w:hint="eastAsia"/>
          <w:lang w:eastAsia="ja-JP"/>
        </w:rPr>
        <w:t xml:space="preserve">　</w:t>
      </w:r>
      <w:r>
        <w:rPr>
          <w:rFonts w:hint="eastAsia"/>
          <w:lang w:eastAsia="ja-JP"/>
        </w:rPr>
        <w:t>2014</w:t>
      </w:r>
      <w:r>
        <w:rPr>
          <w:rFonts w:hint="eastAsia"/>
          <w:lang w:eastAsia="ja-JP"/>
        </w:rPr>
        <w:t>年にはユース世界選手権大会、アジア選手権大会、世界学生選手権大会が開催されます。日本代表が決定される第</w:t>
      </w:r>
      <w:r>
        <w:rPr>
          <w:rFonts w:hint="eastAsia"/>
          <w:lang w:eastAsia="ja-JP"/>
        </w:rPr>
        <w:t>26</w:t>
      </w:r>
      <w:r>
        <w:rPr>
          <w:rFonts w:hint="eastAsia"/>
          <w:lang w:eastAsia="ja-JP"/>
        </w:rPr>
        <w:t>回フィンスイミング日本選手権大会に向けて、</w:t>
      </w:r>
      <w:r>
        <w:rPr>
          <w:rFonts w:hint="eastAsia"/>
          <w:lang w:eastAsia="ja-JP"/>
        </w:rPr>
        <w:t>U24</w:t>
      </w:r>
      <w:r>
        <w:rPr>
          <w:rFonts w:hint="eastAsia"/>
          <w:lang w:eastAsia="ja-JP"/>
        </w:rPr>
        <w:t>強化指定選手を対象に合宿を開催します。</w:t>
      </w:r>
    </w:p>
    <w:p w:rsidR="00B76FDC" w:rsidRPr="00B76FDC" w:rsidRDefault="00B76FDC">
      <w:pPr>
        <w:rPr>
          <w:lang w:eastAsia="ja-JP"/>
        </w:rPr>
      </w:pPr>
      <w:r>
        <w:rPr>
          <w:rFonts w:hint="eastAsia"/>
          <w:lang w:eastAsia="ja-JP"/>
        </w:rPr>
        <w:t xml:space="preserve">　</w:t>
      </w:r>
    </w:p>
    <w:p w:rsidR="00952A89" w:rsidRPr="00047FD2" w:rsidRDefault="00952A89">
      <w:pPr>
        <w:rPr>
          <w:rFonts w:ascii="ＭＳ ゴシック" w:eastAsia="ＭＳ ゴシック" w:hAnsi="ＭＳ ゴシック"/>
          <w:b/>
          <w:lang w:eastAsia="ja-JP"/>
        </w:rPr>
      </w:pPr>
      <w:r w:rsidRPr="00047FD2">
        <w:rPr>
          <w:rFonts w:ascii="ＭＳ ゴシック" w:eastAsia="ＭＳ ゴシック" w:hAnsi="ＭＳ ゴシック" w:hint="eastAsia"/>
          <w:b/>
          <w:lang w:eastAsia="ja-JP"/>
        </w:rPr>
        <w:t xml:space="preserve">場所　　</w:t>
      </w:r>
      <w:r w:rsidR="00B76FDC" w:rsidRPr="00B76FDC">
        <w:rPr>
          <w:rFonts w:ascii="ＭＳ ゴシック" w:eastAsia="ＭＳ ゴシック" w:hAnsi="ＭＳ ゴシック" w:hint="eastAsia"/>
          <w:b/>
          <w:lang w:eastAsia="ja-JP"/>
        </w:rPr>
        <w:t>帯広の森市民プール</w:t>
      </w:r>
      <w:r w:rsidR="00FE73AA">
        <w:rPr>
          <w:rFonts w:ascii="ＭＳ ゴシック" w:eastAsia="ＭＳ ゴシック" w:hAnsi="ＭＳ ゴシック" w:hint="eastAsia"/>
          <w:b/>
          <w:lang w:eastAsia="ja-JP"/>
        </w:rPr>
        <w:t xml:space="preserve">　（宿泊・</w:t>
      </w:r>
      <w:r w:rsidR="00B76FDC">
        <w:rPr>
          <w:rFonts w:ascii="ＭＳ ゴシック" w:eastAsia="ＭＳ ゴシック" w:hAnsi="ＭＳ ゴシック" w:hint="eastAsia"/>
          <w:b/>
          <w:lang w:eastAsia="ja-JP"/>
        </w:rPr>
        <w:t>帯広市民の森研修センター</w:t>
      </w:r>
      <w:r w:rsidR="00FE73AA">
        <w:rPr>
          <w:rFonts w:ascii="ＭＳ ゴシック" w:eastAsia="ＭＳ ゴシック" w:hAnsi="ＭＳ ゴシック" w:hint="eastAsia"/>
          <w:b/>
          <w:lang w:eastAsia="ja-JP"/>
        </w:rPr>
        <w:t>）</w:t>
      </w:r>
    </w:p>
    <w:p w:rsidR="00952A89" w:rsidRDefault="00952A89">
      <w:pPr>
        <w:rPr>
          <w:rFonts w:ascii="ＭＳ ゴシック" w:eastAsia="ＭＳ ゴシック" w:hAnsi="ＭＳ ゴシック"/>
          <w:b/>
          <w:lang w:eastAsia="ja-JP"/>
        </w:rPr>
      </w:pPr>
      <w:r w:rsidRPr="00047FD2">
        <w:rPr>
          <w:rFonts w:ascii="ＭＳ ゴシック" w:eastAsia="ＭＳ ゴシック" w:hAnsi="ＭＳ ゴシック" w:hint="eastAsia"/>
          <w:b/>
          <w:lang w:eastAsia="ja-JP"/>
        </w:rPr>
        <w:t xml:space="preserve">期間　　</w:t>
      </w:r>
      <w:r w:rsidR="00B76FDC">
        <w:rPr>
          <w:rFonts w:ascii="ＭＳ ゴシック" w:eastAsia="ＭＳ ゴシック" w:hAnsi="ＭＳ ゴシック" w:hint="eastAsia"/>
          <w:b/>
          <w:lang w:eastAsia="ja-JP"/>
        </w:rPr>
        <w:t>3</w:t>
      </w:r>
      <w:r w:rsidR="00FE73AA">
        <w:rPr>
          <w:rFonts w:ascii="ＭＳ ゴシック" w:eastAsia="ＭＳ ゴシック" w:hAnsi="ＭＳ ゴシック" w:hint="eastAsia"/>
          <w:b/>
          <w:lang w:eastAsia="ja-JP"/>
        </w:rPr>
        <w:t>/</w:t>
      </w:r>
      <w:r w:rsidR="00B76FDC">
        <w:rPr>
          <w:rFonts w:ascii="ＭＳ ゴシック" w:eastAsia="ＭＳ ゴシック" w:hAnsi="ＭＳ ゴシック" w:hint="eastAsia"/>
          <w:b/>
          <w:lang w:eastAsia="ja-JP"/>
        </w:rPr>
        <w:t>30</w:t>
      </w:r>
      <w:r w:rsidR="00FE73AA">
        <w:rPr>
          <w:rFonts w:ascii="ＭＳ ゴシック" w:eastAsia="ＭＳ ゴシック" w:hAnsi="ＭＳ ゴシック" w:hint="eastAsia"/>
          <w:b/>
          <w:lang w:eastAsia="ja-JP"/>
        </w:rPr>
        <w:t>～</w:t>
      </w:r>
      <w:r w:rsidR="00B76FDC">
        <w:rPr>
          <w:rFonts w:ascii="ＭＳ ゴシック" w:eastAsia="ＭＳ ゴシック" w:hAnsi="ＭＳ ゴシック" w:hint="eastAsia"/>
          <w:b/>
          <w:lang w:eastAsia="ja-JP"/>
        </w:rPr>
        <w:t>4/2</w:t>
      </w:r>
      <w:r w:rsidRPr="00047FD2">
        <w:rPr>
          <w:rFonts w:ascii="ＭＳ ゴシック" w:eastAsia="ＭＳ ゴシック" w:hAnsi="ＭＳ ゴシック" w:hint="eastAsia"/>
          <w:b/>
          <w:lang w:eastAsia="ja-JP"/>
        </w:rPr>
        <w:t>（</w:t>
      </w:r>
      <w:r w:rsidR="00B76FDC">
        <w:rPr>
          <w:rFonts w:ascii="ＭＳ ゴシック" w:eastAsia="ＭＳ ゴシック" w:hAnsi="ＭＳ ゴシック" w:hint="eastAsia"/>
          <w:b/>
          <w:lang w:eastAsia="ja-JP"/>
        </w:rPr>
        <w:t>3</w:t>
      </w:r>
      <w:r w:rsidRPr="00047FD2">
        <w:rPr>
          <w:rFonts w:ascii="ＭＳ ゴシック" w:eastAsia="ＭＳ ゴシック" w:hAnsi="ＭＳ ゴシック" w:hint="eastAsia"/>
          <w:b/>
          <w:lang w:eastAsia="ja-JP"/>
        </w:rPr>
        <w:t>泊</w:t>
      </w:r>
      <w:r w:rsidR="00B76FDC">
        <w:rPr>
          <w:rFonts w:ascii="ＭＳ ゴシック" w:eastAsia="ＭＳ ゴシック" w:hAnsi="ＭＳ ゴシック" w:hint="eastAsia"/>
          <w:b/>
          <w:lang w:eastAsia="ja-JP"/>
        </w:rPr>
        <w:t>4</w:t>
      </w:r>
      <w:r w:rsidRPr="00047FD2">
        <w:rPr>
          <w:rFonts w:ascii="ＭＳ ゴシック" w:eastAsia="ＭＳ ゴシック" w:hAnsi="ＭＳ ゴシック" w:hint="eastAsia"/>
          <w:b/>
          <w:lang w:eastAsia="ja-JP"/>
        </w:rPr>
        <w:t>日）</w:t>
      </w:r>
    </w:p>
    <w:p w:rsidR="00EA2E43" w:rsidRPr="00047FD2" w:rsidRDefault="00EA2E43">
      <w:pPr>
        <w:rPr>
          <w:rFonts w:ascii="ＭＳ ゴシック" w:eastAsia="ＭＳ ゴシック" w:hAnsi="ＭＳ ゴシック"/>
          <w:b/>
          <w:lang w:eastAsia="ja-JP"/>
        </w:rPr>
      </w:pPr>
      <w:r>
        <w:rPr>
          <w:rFonts w:ascii="ＭＳ ゴシック" w:eastAsia="ＭＳ ゴシック" w:hAnsi="ＭＳ ゴシック" w:hint="eastAsia"/>
          <w:b/>
          <w:lang w:eastAsia="ja-JP"/>
        </w:rPr>
        <w:t xml:space="preserve">定員　　</w:t>
      </w:r>
      <w:r w:rsidR="00B76FDC">
        <w:rPr>
          <w:rFonts w:ascii="ＭＳ ゴシック" w:eastAsia="ＭＳ ゴシック" w:hAnsi="ＭＳ ゴシック" w:hint="eastAsia"/>
          <w:b/>
          <w:lang w:eastAsia="ja-JP"/>
        </w:rPr>
        <w:t>20</w:t>
      </w:r>
      <w:r>
        <w:rPr>
          <w:rFonts w:ascii="ＭＳ ゴシック" w:eastAsia="ＭＳ ゴシック" w:hAnsi="ＭＳ ゴシック" w:hint="eastAsia"/>
          <w:b/>
          <w:lang w:eastAsia="ja-JP"/>
        </w:rPr>
        <w:t>名（先着順）</w:t>
      </w:r>
      <w:r w:rsidR="001C4164">
        <w:rPr>
          <w:rFonts w:ascii="ＭＳ ゴシック" w:eastAsia="ＭＳ ゴシック" w:hAnsi="ＭＳ ゴシック" w:hint="eastAsia"/>
          <w:b/>
          <w:lang w:eastAsia="ja-JP"/>
        </w:rPr>
        <w:t>※航空券手配の関係から、人数を増やすことはできません。</w:t>
      </w:r>
    </w:p>
    <w:p w:rsidR="00952A89" w:rsidRDefault="00952A89">
      <w:pPr>
        <w:rPr>
          <w:rFonts w:ascii="ＭＳ ゴシック" w:eastAsia="ＭＳ ゴシック" w:hAnsi="ＭＳ ゴシック"/>
          <w:b/>
          <w:lang w:eastAsia="ja-JP"/>
        </w:rPr>
      </w:pPr>
      <w:r w:rsidRPr="00047FD2">
        <w:rPr>
          <w:rFonts w:ascii="ＭＳ ゴシック" w:eastAsia="ＭＳ ゴシック" w:hAnsi="ＭＳ ゴシック" w:hint="eastAsia"/>
          <w:b/>
          <w:lang w:eastAsia="ja-JP"/>
        </w:rPr>
        <w:t xml:space="preserve">費用　　</w:t>
      </w:r>
      <w:r w:rsidR="00E07E08">
        <w:rPr>
          <w:rFonts w:ascii="ＭＳ ゴシック" w:eastAsia="ＭＳ ゴシック" w:hAnsi="ＭＳ ゴシック" w:hint="eastAsia"/>
          <w:b/>
          <w:lang w:eastAsia="ja-JP"/>
        </w:rPr>
        <w:t>85</w:t>
      </w:r>
      <w:r w:rsidR="009C6DD4">
        <w:rPr>
          <w:rFonts w:ascii="ＭＳ ゴシック" w:eastAsia="ＭＳ ゴシック" w:hAnsi="ＭＳ ゴシック" w:hint="eastAsia"/>
          <w:b/>
          <w:lang w:eastAsia="ja-JP"/>
        </w:rPr>
        <w:t>.000</w:t>
      </w:r>
      <w:r w:rsidRPr="00047FD2">
        <w:rPr>
          <w:rFonts w:ascii="ＭＳ ゴシック" w:eastAsia="ＭＳ ゴシック" w:hAnsi="ＭＳ ゴシック" w:hint="eastAsia"/>
          <w:b/>
          <w:lang w:eastAsia="ja-JP"/>
        </w:rPr>
        <w:t>円</w:t>
      </w:r>
    </w:p>
    <w:p w:rsidR="00E07E08" w:rsidRDefault="00E07E08">
      <w:pPr>
        <w:rPr>
          <w:rFonts w:ascii="ＭＳ ゴシック" w:eastAsia="ＭＳ ゴシック" w:hAnsi="ＭＳ ゴシック"/>
          <w:b/>
          <w:lang w:eastAsia="ja-JP"/>
        </w:rPr>
      </w:pPr>
      <w:r>
        <w:rPr>
          <w:rFonts w:ascii="ＭＳ ゴシック" w:eastAsia="ＭＳ ゴシック" w:hAnsi="ＭＳ ゴシック" w:hint="eastAsia"/>
          <w:b/>
          <w:lang w:eastAsia="ja-JP"/>
        </w:rPr>
        <w:t xml:space="preserve">　　　　費用に含まれるもの</w:t>
      </w:r>
    </w:p>
    <w:p w:rsidR="00D25F40" w:rsidRDefault="00D25F40">
      <w:pPr>
        <w:rPr>
          <w:rFonts w:ascii="ＭＳ ゴシック" w:eastAsia="ＭＳ ゴシック" w:hAnsi="ＭＳ ゴシック"/>
          <w:b/>
          <w:lang w:eastAsia="ja-JP"/>
        </w:rPr>
      </w:pPr>
      <w:r>
        <w:rPr>
          <w:rFonts w:ascii="ＭＳ ゴシック" w:eastAsia="ＭＳ ゴシック" w:hAnsi="ＭＳ ゴシック" w:hint="eastAsia"/>
          <w:b/>
          <w:lang w:eastAsia="ja-JP"/>
        </w:rPr>
        <w:t xml:space="preserve">        </w:t>
      </w:r>
      <w:r w:rsidR="00E07E08">
        <w:rPr>
          <w:rFonts w:ascii="ＭＳ ゴシック" w:eastAsia="ＭＳ ゴシック" w:hAnsi="ＭＳ ゴシック" w:hint="eastAsia"/>
          <w:b/>
          <w:lang w:eastAsia="ja-JP"/>
        </w:rPr>
        <w:t>往復航空券、</w:t>
      </w:r>
      <w:r>
        <w:rPr>
          <w:rFonts w:ascii="ＭＳ ゴシック" w:eastAsia="ＭＳ ゴシック" w:hAnsi="ＭＳ ゴシック" w:hint="eastAsia"/>
          <w:b/>
          <w:lang w:eastAsia="ja-JP"/>
        </w:rPr>
        <w:t>指導、宿泊</w:t>
      </w:r>
      <w:r w:rsidR="000F61BA">
        <w:rPr>
          <w:rFonts w:ascii="ＭＳ ゴシック" w:eastAsia="ＭＳ ゴシック" w:hAnsi="ＭＳ ゴシック" w:hint="eastAsia"/>
          <w:b/>
          <w:lang w:eastAsia="ja-JP"/>
        </w:rPr>
        <w:t>（</w:t>
      </w:r>
      <w:r w:rsidR="00E07E08">
        <w:rPr>
          <w:rFonts w:ascii="ＭＳ ゴシック" w:eastAsia="ＭＳ ゴシック" w:hAnsi="ＭＳ ゴシック" w:hint="eastAsia"/>
          <w:b/>
          <w:lang w:eastAsia="ja-JP"/>
        </w:rPr>
        <w:t>3</w:t>
      </w:r>
      <w:r w:rsidR="000F61BA">
        <w:rPr>
          <w:rFonts w:ascii="ＭＳ ゴシック" w:eastAsia="ＭＳ ゴシック" w:hAnsi="ＭＳ ゴシック" w:hint="eastAsia"/>
          <w:b/>
          <w:lang w:eastAsia="ja-JP"/>
        </w:rPr>
        <w:t>泊</w:t>
      </w:r>
      <w:r w:rsidR="00E07E08">
        <w:rPr>
          <w:rFonts w:ascii="ＭＳ ゴシック" w:eastAsia="ＭＳ ゴシック" w:hAnsi="ＭＳ ゴシック" w:hint="eastAsia"/>
          <w:b/>
          <w:lang w:eastAsia="ja-JP"/>
        </w:rPr>
        <w:t>3</w:t>
      </w:r>
      <w:r w:rsidR="00292EEA">
        <w:rPr>
          <w:rFonts w:ascii="ＭＳ ゴシック" w:eastAsia="ＭＳ ゴシック" w:hAnsi="ＭＳ ゴシック" w:hint="eastAsia"/>
          <w:b/>
          <w:lang w:eastAsia="ja-JP"/>
        </w:rPr>
        <w:t>食</w:t>
      </w:r>
      <w:r w:rsidR="00052F99">
        <w:rPr>
          <w:rFonts w:ascii="ＭＳ ゴシック" w:eastAsia="ＭＳ ゴシック" w:hAnsi="ＭＳ ゴシック" w:hint="eastAsia"/>
          <w:b/>
          <w:lang w:eastAsia="ja-JP"/>
        </w:rPr>
        <w:t>付</w:t>
      </w:r>
      <w:r w:rsidR="00E07E08">
        <w:rPr>
          <w:rFonts w:ascii="ＭＳ ゴシック" w:eastAsia="ＭＳ ゴシック" w:hAnsi="ＭＳ ゴシック" w:hint="eastAsia"/>
          <w:b/>
          <w:lang w:eastAsia="ja-JP"/>
        </w:rPr>
        <w:t>※4/1昼食を除く</w:t>
      </w:r>
      <w:r w:rsidR="000F61BA">
        <w:rPr>
          <w:rFonts w:ascii="ＭＳ ゴシック" w:eastAsia="ＭＳ ゴシック" w:hAnsi="ＭＳ ゴシック" w:hint="eastAsia"/>
          <w:b/>
          <w:lang w:eastAsia="ja-JP"/>
        </w:rPr>
        <w:t>）</w:t>
      </w:r>
      <w:r>
        <w:rPr>
          <w:rFonts w:ascii="ＭＳ ゴシック" w:eastAsia="ＭＳ ゴシック" w:hAnsi="ＭＳ ゴシック" w:hint="eastAsia"/>
          <w:b/>
          <w:lang w:eastAsia="ja-JP"/>
        </w:rPr>
        <w:t>、</w:t>
      </w:r>
      <w:r w:rsidR="00E07E08">
        <w:rPr>
          <w:rFonts w:ascii="ＭＳ ゴシック" w:eastAsia="ＭＳ ゴシック" w:hAnsi="ＭＳ ゴシック" w:hint="eastAsia"/>
          <w:b/>
          <w:lang w:eastAsia="ja-JP"/>
        </w:rPr>
        <w:t>空港⇔施設往復、</w:t>
      </w:r>
      <w:r w:rsidR="00052F99">
        <w:rPr>
          <w:rFonts w:ascii="ＭＳ ゴシック" w:eastAsia="ＭＳ ゴシック" w:hAnsi="ＭＳ ゴシック" w:hint="eastAsia"/>
          <w:b/>
          <w:lang w:eastAsia="ja-JP"/>
        </w:rPr>
        <w:t>保険</w:t>
      </w:r>
    </w:p>
    <w:p w:rsidR="00E07E08" w:rsidRDefault="00952A89">
      <w:pPr>
        <w:rPr>
          <w:rFonts w:ascii="ＭＳ ゴシック" w:eastAsia="ＭＳ ゴシック" w:hAnsi="ＭＳ ゴシック"/>
          <w:b/>
          <w:lang w:eastAsia="ja-JP"/>
        </w:rPr>
      </w:pPr>
      <w:r w:rsidRPr="00047FD2">
        <w:rPr>
          <w:rFonts w:ascii="ＭＳ ゴシック" w:eastAsia="ＭＳ ゴシック" w:hAnsi="ＭＳ ゴシック" w:hint="eastAsia"/>
          <w:b/>
          <w:lang w:eastAsia="ja-JP"/>
        </w:rPr>
        <w:t xml:space="preserve">集合　　</w:t>
      </w:r>
      <w:r w:rsidR="00E07E08">
        <w:rPr>
          <w:rFonts w:ascii="ＭＳ ゴシック" w:eastAsia="ＭＳ ゴシック" w:hAnsi="ＭＳ ゴシック" w:hint="eastAsia"/>
          <w:b/>
          <w:lang w:eastAsia="ja-JP"/>
        </w:rPr>
        <w:t>3</w:t>
      </w:r>
      <w:r w:rsidRPr="00047FD2">
        <w:rPr>
          <w:rFonts w:ascii="ＭＳ ゴシック" w:eastAsia="ＭＳ ゴシック" w:hAnsi="ＭＳ ゴシック" w:hint="eastAsia"/>
          <w:b/>
          <w:lang w:eastAsia="ja-JP"/>
        </w:rPr>
        <w:t>月</w:t>
      </w:r>
      <w:r w:rsidR="00E07E08">
        <w:rPr>
          <w:rFonts w:ascii="ＭＳ ゴシック" w:eastAsia="ＭＳ ゴシック" w:hAnsi="ＭＳ ゴシック" w:hint="eastAsia"/>
          <w:b/>
          <w:lang w:eastAsia="ja-JP"/>
        </w:rPr>
        <w:t>30</w:t>
      </w:r>
      <w:r w:rsidRPr="00047FD2">
        <w:rPr>
          <w:rFonts w:ascii="ＭＳ ゴシック" w:eastAsia="ＭＳ ゴシック" w:hAnsi="ＭＳ ゴシック" w:hint="eastAsia"/>
          <w:b/>
          <w:lang w:eastAsia="ja-JP"/>
        </w:rPr>
        <w:t>日</w:t>
      </w:r>
      <w:r w:rsidR="008A30DD">
        <w:rPr>
          <w:rFonts w:ascii="ＭＳ ゴシック" w:eastAsia="ＭＳ ゴシック" w:hAnsi="ＭＳ ゴシック" w:hint="eastAsia"/>
          <w:b/>
          <w:lang w:eastAsia="ja-JP"/>
        </w:rPr>
        <w:t>（</w:t>
      </w:r>
      <w:r w:rsidR="000F61BA">
        <w:rPr>
          <w:rFonts w:ascii="ＭＳ ゴシック" w:eastAsia="ＭＳ ゴシック" w:hAnsi="ＭＳ ゴシック" w:hint="eastAsia"/>
          <w:b/>
          <w:lang w:eastAsia="ja-JP"/>
        </w:rPr>
        <w:t>日</w:t>
      </w:r>
      <w:r w:rsidR="008A30DD">
        <w:rPr>
          <w:rFonts w:ascii="ＭＳ ゴシック" w:eastAsia="ＭＳ ゴシック" w:hAnsi="ＭＳ ゴシック" w:hint="eastAsia"/>
          <w:b/>
          <w:lang w:eastAsia="ja-JP"/>
        </w:rPr>
        <w:t>）</w:t>
      </w:r>
      <w:r w:rsidRPr="00047FD2">
        <w:rPr>
          <w:rFonts w:ascii="ＭＳ ゴシック" w:eastAsia="ＭＳ ゴシック" w:hAnsi="ＭＳ ゴシック" w:hint="eastAsia"/>
          <w:b/>
          <w:lang w:eastAsia="ja-JP"/>
        </w:rPr>
        <w:t xml:space="preserve">　</w:t>
      </w:r>
      <w:r w:rsidR="00E07E08">
        <w:rPr>
          <w:rFonts w:ascii="ＭＳ ゴシック" w:eastAsia="ＭＳ ゴシック" w:hAnsi="ＭＳ ゴシック" w:hint="eastAsia"/>
          <w:b/>
          <w:lang w:eastAsia="ja-JP"/>
        </w:rPr>
        <w:t>10</w:t>
      </w:r>
      <w:r w:rsidRPr="00047FD2">
        <w:rPr>
          <w:rFonts w:ascii="ＭＳ ゴシック" w:eastAsia="ＭＳ ゴシック" w:hAnsi="ＭＳ ゴシック" w:hint="eastAsia"/>
          <w:b/>
          <w:lang w:eastAsia="ja-JP"/>
        </w:rPr>
        <w:t>時</w:t>
      </w:r>
      <w:r w:rsidR="00E07E08">
        <w:rPr>
          <w:rFonts w:ascii="ＭＳ ゴシック" w:eastAsia="ＭＳ ゴシック" w:hAnsi="ＭＳ ゴシック" w:hint="eastAsia"/>
          <w:b/>
          <w:lang w:eastAsia="ja-JP"/>
        </w:rPr>
        <w:t>羽田空港（予定）</w:t>
      </w:r>
    </w:p>
    <w:p w:rsidR="00952A89" w:rsidRPr="00047FD2" w:rsidRDefault="00E07E08">
      <w:pPr>
        <w:rPr>
          <w:rFonts w:ascii="ＭＳ ゴシック" w:eastAsia="ＭＳ ゴシック" w:hAnsi="ＭＳ ゴシック"/>
          <w:b/>
          <w:lang w:eastAsia="ja-JP"/>
        </w:rPr>
      </w:pPr>
      <w:r>
        <w:rPr>
          <w:rFonts w:ascii="ＭＳ ゴシック" w:eastAsia="ＭＳ ゴシック" w:hAnsi="ＭＳ ゴシック" w:hint="eastAsia"/>
          <w:b/>
          <w:lang w:eastAsia="ja-JP"/>
        </w:rPr>
        <w:t>解散</w:t>
      </w:r>
      <w:r w:rsidR="00952A89" w:rsidRPr="00047FD2">
        <w:rPr>
          <w:rFonts w:ascii="ＭＳ ゴシック" w:eastAsia="ＭＳ ゴシック" w:hAnsi="ＭＳ ゴシック" w:hint="eastAsia"/>
          <w:b/>
          <w:lang w:eastAsia="ja-JP"/>
        </w:rPr>
        <w:t xml:space="preserve">　</w:t>
      </w:r>
      <w:r>
        <w:rPr>
          <w:rFonts w:ascii="ＭＳ ゴシック" w:eastAsia="ＭＳ ゴシック" w:hAnsi="ＭＳ ゴシック" w:hint="eastAsia"/>
          <w:b/>
          <w:lang w:eastAsia="ja-JP"/>
        </w:rPr>
        <w:t xml:space="preserve">　4月2日（水）　 21時羽田空港（予定）</w:t>
      </w:r>
    </w:p>
    <w:p w:rsidR="00952A89" w:rsidRDefault="00E07E08">
      <w:pPr>
        <w:rPr>
          <w:rFonts w:ascii="ＭＳ ゴシック" w:eastAsia="ＭＳ ゴシック" w:hAnsi="ＭＳ ゴシック"/>
          <w:b/>
          <w:lang w:eastAsia="ja-JP"/>
        </w:rPr>
      </w:pPr>
      <w:r>
        <w:rPr>
          <w:rFonts w:ascii="ＭＳ ゴシック" w:eastAsia="ＭＳ ゴシック" w:hAnsi="ＭＳ ゴシック" w:hint="eastAsia"/>
          <w:b/>
          <w:lang w:eastAsia="ja-JP"/>
        </w:rPr>
        <w:t xml:space="preserve">指導　　</w:t>
      </w:r>
      <w:r w:rsidR="00BE188D" w:rsidRPr="00047FD2">
        <w:rPr>
          <w:rFonts w:ascii="ＭＳ ゴシック" w:eastAsia="ＭＳ ゴシック" w:hAnsi="ＭＳ ゴシック" w:hint="eastAsia"/>
          <w:b/>
          <w:lang w:eastAsia="ja-JP"/>
        </w:rPr>
        <w:t>池口貴雄</w:t>
      </w:r>
      <w:r>
        <w:rPr>
          <w:rFonts w:ascii="ＭＳ ゴシック" w:eastAsia="ＭＳ ゴシック" w:hAnsi="ＭＳ ゴシック" w:hint="eastAsia"/>
          <w:b/>
          <w:lang w:eastAsia="ja-JP"/>
        </w:rPr>
        <w:t>ほか</w:t>
      </w:r>
    </w:p>
    <w:p w:rsidR="008A30DD" w:rsidRDefault="008A30DD" w:rsidP="00414906">
      <w:pPr>
        <w:jc w:val="center"/>
        <w:rPr>
          <w:rFonts w:ascii="ＭＳ ゴシック" w:eastAsia="ＭＳ ゴシック" w:hAnsi="ＭＳ ゴシック"/>
          <w:b/>
          <w:lang w:eastAsia="ja-JP"/>
        </w:rPr>
      </w:pPr>
    </w:p>
    <w:p w:rsidR="00E07E08" w:rsidRPr="00052F99" w:rsidRDefault="00E07E08">
      <w:pPr>
        <w:rPr>
          <w:rFonts w:ascii="ＭＳ ゴシック" w:eastAsia="ＭＳ ゴシック" w:hAnsi="ＭＳ ゴシック"/>
          <w:b/>
          <w:lang w:eastAsia="ja-JP"/>
        </w:rPr>
      </w:pPr>
      <w:r w:rsidRPr="00052F99">
        <w:rPr>
          <w:rFonts w:ascii="ＭＳ ゴシック" w:eastAsia="ＭＳ ゴシック" w:hAnsi="ＭＳ ゴシック" w:hint="eastAsia"/>
          <w:b/>
          <w:lang w:eastAsia="ja-JP"/>
        </w:rPr>
        <w:t>合宿スケジュール</w:t>
      </w:r>
    </w:p>
    <w:p w:rsidR="00E07E08" w:rsidRPr="00052F99" w:rsidRDefault="00E07E08">
      <w:pPr>
        <w:rPr>
          <w:rFonts w:ascii="ＭＳ ゴシック" w:eastAsia="ＭＳ ゴシック" w:hAnsi="ＭＳ ゴシック"/>
          <w:lang w:eastAsia="ja-JP"/>
        </w:rPr>
      </w:pPr>
      <w:r w:rsidRPr="00052F99">
        <w:rPr>
          <w:rFonts w:ascii="ＭＳ ゴシック" w:eastAsia="ＭＳ ゴシック" w:hAnsi="ＭＳ ゴシック" w:hint="eastAsia"/>
          <w:lang w:eastAsia="ja-JP"/>
        </w:rPr>
        <w:t>3月30日</w:t>
      </w:r>
    </w:p>
    <w:p w:rsidR="00E07E08" w:rsidRPr="00052F99" w:rsidRDefault="00E07E08">
      <w:pPr>
        <w:rPr>
          <w:rFonts w:ascii="ＭＳ ゴシック" w:eastAsia="ＭＳ ゴシック" w:hAnsi="ＭＳ ゴシック"/>
          <w:lang w:eastAsia="ja-JP"/>
        </w:rPr>
      </w:pPr>
      <w:r w:rsidRPr="00052F99">
        <w:rPr>
          <w:rFonts w:ascii="ＭＳ ゴシック" w:eastAsia="ＭＳ ゴシック" w:hAnsi="ＭＳ ゴシック" w:hint="eastAsia"/>
          <w:lang w:eastAsia="ja-JP"/>
        </w:rPr>
        <w:t>10時　　集合　11時55分帯広行</w:t>
      </w:r>
      <w:r w:rsidR="001C4164">
        <w:rPr>
          <w:rFonts w:ascii="ＭＳ ゴシック" w:eastAsia="ＭＳ ゴシック" w:hAnsi="ＭＳ ゴシック" w:hint="eastAsia"/>
          <w:lang w:eastAsia="ja-JP"/>
        </w:rPr>
        <w:t>（</w:t>
      </w:r>
      <w:r w:rsidRPr="00052F99">
        <w:rPr>
          <w:rFonts w:ascii="ＭＳ ゴシック" w:eastAsia="ＭＳ ゴシック" w:hAnsi="ＭＳ ゴシック" w:hint="eastAsia"/>
          <w:lang w:eastAsia="ja-JP"/>
        </w:rPr>
        <w:t>予定</w:t>
      </w:r>
      <w:r w:rsidR="001C4164">
        <w:rPr>
          <w:rFonts w:ascii="ＭＳ ゴシック" w:eastAsia="ＭＳ ゴシック" w:hAnsi="ＭＳ ゴシック" w:hint="eastAsia"/>
          <w:lang w:eastAsia="ja-JP"/>
        </w:rPr>
        <w:t>）</w:t>
      </w:r>
    </w:p>
    <w:p w:rsidR="00E07E08" w:rsidRPr="00052F99" w:rsidRDefault="00E07E08">
      <w:pPr>
        <w:rPr>
          <w:rFonts w:ascii="ＭＳ ゴシック" w:eastAsia="ＭＳ ゴシック" w:hAnsi="ＭＳ ゴシック"/>
          <w:lang w:eastAsia="ja-JP"/>
        </w:rPr>
      </w:pPr>
      <w:r w:rsidRPr="00052F99">
        <w:rPr>
          <w:rFonts w:ascii="ＭＳ ゴシック" w:eastAsia="ＭＳ ゴシック" w:hAnsi="ＭＳ ゴシック" w:hint="eastAsia"/>
          <w:lang w:eastAsia="ja-JP"/>
        </w:rPr>
        <w:t>13時25分　帯広空港着　（バスorタクシーで移動）</w:t>
      </w:r>
    </w:p>
    <w:p w:rsidR="00E07E08" w:rsidRPr="00052F99" w:rsidRDefault="00052F99">
      <w:pPr>
        <w:rPr>
          <w:rFonts w:ascii="ＭＳ ゴシック" w:eastAsia="ＭＳ ゴシック" w:hAnsi="ＭＳ ゴシック"/>
          <w:lang w:eastAsia="ja-JP"/>
        </w:rPr>
      </w:pPr>
      <w:r w:rsidRPr="00052F99">
        <w:rPr>
          <w:rFonts w:ascii="ＭＳ ゴシック" w:eastAsia="ＭＳ ゴシック" w:hAnsi="ＭＳ ゴシック" w:hint="eastAsia"/>
          <w:lang w:eastAsia="ja-JP"/>
        </w:rPr>
        <w:t>15</w:t>
      </w:r>
      <w:r w:rsidR="003E2DEA">
        <w:rPr>
          <w:rFonts w:ascii="ＭＳ ゴシック" w:eastAsia="ＭＳ ゴシック" w:hAnsi="ＭＳ ゴシック" w:hint="eastAsia"/>
          <w:lang w:eastAsia="ja-JP"/>
        </w:rPr>
        <w:t>時　　チェ</w:t>
      </w:r>
      <w:r w:rsidRPr="00052F99">
        <w:rPr>
          <w:rFonts w:ascii="ＭＳ ゴシック" w:eastAsia="ＭＳ ゴシック" w:hAnsi="ＭＳ ゴシック" w:hint="eastAsia"/>
          <w:lang w:eastAsia="ja-JP"/>
        </w:rPr>
        <w:t>ックイン</w:t>
      </w:r>
    </w:p>
    <w:p w:rsidR="00052F99" w:rsidRPr="00052F99" w:rsidRDefault="00052F99">
      <w:pPr>
        <w:rPr>
          <w:rFonts w:ascii="ＭＳ ゴシック" w:eastAsia="ＭＳ ゴシック" w:hAnsi="ＭＳ ゴシック"/>
          <w:lang w:eastAsia="ja-JP"/>
        </w:rPr>
      </w:pPr>
      <w:r w:rsidRPr="00052F99">
        <w:rPr>
          <w:rFonts w:ascii="ＭＳ ゴシック" w:eastAsia="ＭＳ ゴシック" w:hAnsi="ＭＳ ゴシック" w:hint="eastAsia"/>
          <w:lang w:eastAsia="ja-JP"/>
        </w:rPr>
        <w:t>その後、プールトレーニング</w:t>
      </w:r>
    </w:p>
    <w:p w:rsidR="00052F99" w:rsidRPr="00052F99" w:rsidRDefault="00052F99">
      <w:pPr>
        <w:rPr>
          <w:rFonts w:ascii="ＭＳ ゴシック" w:eastAsia="ＭＳ ゴシック" w:hAnsi="ＭＳ ゴシック"/>
          <w:lang w:eastAsia="ja-JP"/>
        </w:rPr>
      </w:pPr>
    </w:p>
    <w:p w:rsidR="00052F99" w:rsidRPr="00052F99" w:rsidRDefault="00052F99">
      <w:pPr>
        <w:rPr>
          <w:rFonts w:ascii="ＭＳ ゴシック" w:eastAsia="ＭＳ ゴシック" w:hAnsi="ＭＳ ゴシック"/>
          <w:lang w:eastAsia="ja-JP"/>
        </w:rPr>
      </w:pPr>
      <w:r w:rsidRPr="00052F99">
        <w:rPr>
          <w:rFonts w:ascii="ＭＳ ゴシック" w:eastAsia="ＭＳ ゴシック" w:hAnsi="ＭＳ ゴシック" w:hint="eastAsia"/>
          <w:lang w:eastAsia="ja-JP"/>
        </w:rPr>
        <w:t>3月31日</w:t>
      </w:r>
    </w:p>
    <w:p w:rsidR="00052F99" w:rsidRPr="00052F99" w:rsidRDefault="00052F99">
      <w:pPr>
        <w:rPr>
          <w:rFonts w:ascii="ＭＳ ゴシック" w:eastAsia="ＭＳ ゴシック" w:hAnsi="ＭＳ ゴシック"/>
          <w:lang w:eastAsia="ja-JP"/>
        </w:rPr>
      </w:pPr>
      <w:r w:rsidRPr="00052F99">
        <w:rPr>
          <w:rFonts w:ascii="ＭＳ ゴシック" w:eastAsia="ＭＳ ゴシック" w:hAnsi="ＭＳ ゴシック" w:hint="eastAsia"/>
          <w:lang w:eastAsia="ja-JP"/>
        </w:rPr>
        <w:t>終日　プールトレーニング</w:t>
      </w:r>
    </w:p>
    <w:p w:rsidR="00E07E08" w:rsidRPr="00052F99" w:rsidRDefault="00E07E08">
      <w:pPr>
        <w:rPr>
          <w:rFonts w:ascii="ＭＳ ゴシック" w:eastAsia="ＭＳ ゴシック" w:hAnsi="ＭＳ ゴシック"/>
          <w:lang w:eastAsia="ja-JP"/>
        </w:rPr>
      </w:pPr>
    </w:p>
    <w:p w:rsidR="00E07E08" w:rsidRPr="00052F99" w:rsidRDefault="00052F99">
      <w:pPr>
        <w:rPr>
          <w:rFonts w:ascii="ＭＳ ゴシック" w:eastAsia="ＭＳ ゴシック" w:hAnsi="ＭＳ ゴシック"/>
          <w:lang w:eastAsia="ja-JP"/>
        </w:rPr>
      </w:pPr>
      <w:r w:rsidRPr="00052F99">
        <w:rPr>
          <w:rFonts w:ascii="ＭＳ ゴシック" w:eastAsia="ＭＳ ゴシック" w:hAnsi="ＭＳ ゴシック" w:hint="eastAsia"/>
          <w:lang w:eastAsia="ja-JP"/>
        </w:rPr>
        <w:t>4月1日</w:t>
      </w:r>
    </w:p>
    <w:p w:rsidR="00052F99" w:rsidRPr="00052F99" w:rsidRDefault="00052F99">
      <w:pPr>
        <w:rPr>
          <w:rFonts w:ascii="ＭＳ ゴシック" w:eastAsia="ＭＳ ゴシック" w:hAnsi="ＭＳ ゴシック"/>
          <w:lang w:eastAsia="ja-JP"/>
        </w:rPr>
      </w:pPr>
      <w:r w:rsidRPr="00052F99">
        <w:rPr>
          <w:rFonts w:ascii="ＭＳ ゴシック" w:eastAsia="ＭＳ ゴシック" w:hAnsi="ＭＳ ゴシック" w:hint="eastAsia"/>
          <w:lang w:eastAsia="ja-JP"/>
        </w:rPr>
        <w:t>陸上トレーニング　帯広観光</w:t>
      </w:r>
      <w:r w:rsidR="00A850B3">
        <w:rPr>
          <w:rFonts w:ascii="ＭＳ ゴシック" w:eastAsia="ＭＳ ゴシック" w:hAnsi="ＭＳ ゴシック" w:hint="eastAsia"/>
          <w:lang w:eastAsia="ja-JP"/>
        </w:rPr>
        <w:t xml:space="preserve">　(交通費等各自)</w:t>
      </w:r>
      <w:bookmarkStart w:id="0" w:name="_GoBack"/>
      <w:bookmarkEnd w:id="0"/>
    </w:p>
    <w:p w:rsidR="00052F99" w:rsidRPr="00052F99" w:rsidRDefault="00052F99">
      <w:pPr>
        <w:rPr>
          <w:rFonts w:ascii="ＭＳ ゴシック" w:eastAsia="ＭＳ ゴシック" w:hAnsi="ＭＳ ゴシック"/>
          <w:lang w:eastAsia="ja-JP"/>
        </w:rPr>
      </w:pPr>
    </w:p>
    <w:p w:rsidR="00052F99" w:rsidRPr="00052F99" w:rsidRDefault="00052F99">
      <w:pPr>
        <w:rPr>
          <w:rFonts w:ascii="ＭＳ ゴシック" w:eastAsia="ＭＳ ゴシック" w:hAnsi="ＭＳ ゴシック"/>
          <w:lang w:eastAsia="ja-JP"/>
        </w:rPr>
      </w:pPr>
      <w:r w:rsidRPr="00052F99">
        <w:rPr>
          <w:rFonts w:ascii="ＭＳ ゴシック" w:eastAsia="ＭＳ ゴシック" w:hAnsi="ＭＳ ゴシック" w:hint="eastAsia"/>
          <w:lang w:eastAsia="ja-JP"/>
        </w:rPr>
        <w:t>4月2日</w:t>
      </w:r>
    </w:p>
    <w:p w:rsidR="00052F99" w:rsidRPr="00052F99" w:rsidRDefault="00052F99">
      <w:pPr>
        <w:rPr>
          <w:rFonts w:ascii="ＭＳ ゴシック" w:eastAsia="ＭＳ ゴシック" w:hAnsi="ＭＳ ゴシック"/>
          <w:lang w:eastAsia="ja-JP"/>
        </w:rPr>
      </w:pPr>
      <w:r w:rsidRPr="00052F99">
        <w:rPr>
          <w:rFonts w:ascii="ＭＳ ゴシック" w:eastAsia="ＭＳ ゴシック" w:hAnsi="ＭＳ ゴシック" w:hint="eastAsia"/>
          <w:lang w:eastAsia="ja-JP"/>
        </w:rPr>
        <w:t>プールトレーニング</w:t>
      </w:r>
    </w:p>
    <w:p w:rsidR="00052F99" w:rsidRPr="00052F99" w:rsidRDefault="00052F99">
      <w:pPr>
        <w:rPr>
          <w:rFonts w:ascii="ＭＳ ゴシック" w:eastAsia="ＭＳ ゴシック" w:hAnsi="ＭＳ ゴシック"/>
          <w:lang w:eastAsia="ja-JP"/>
        </w:rPr>
      </w:pPr>
      <w:r w:rsidRPr="00052F99">
        <w:rPr>
          <w:rFonts w:ascii="ＭＳ ゴシック" w:eastAsia="ＭＳ ゴシック" w:hAnsi="ＭＳ ゴシック" w:hint="eastAsia"/>
          <w:lang w:eastAsia="ja-JP"/>
        </w:rPr>
        <w:t>帯広空港へ移動</w:t>
      </w:r>
    </w:p>
    <w:p w:rsidR="00052F99" w:rsidRPr="00052F99" w:rsidRDefault="00052F99">
      <w:pPr>
        <w:rPr>
          <w:rFonts w:ascii="ＭＳ ゴシック" w:eastAsia="ＭＳ ゴシック" w:hAnsi="ＭＳ ゴシック"/>
          <w:lang w:eastAsia="ja-JP"/>
        </w:rPr>
      </w:pPr>
      <w:r w:rsidRPr="00052F99">
        <w:rPr>
          <w:rFonts w:ascii="ＭＳ ゴシック" w:eastAsia="ＭＳ ゴシック" w:hAnsi="ＭＳ ゴシック" w:hint="eastAsia"/>
          <w:lang w:eastAsia="ja-JP"/>
        </w:rPr>
        <w:t>19時10分　帯広発　20時55分　羽田空港着</w:t>
      </w:r>
    </w:p>
    <w:p w:rsidR="00052F99" w:rsidRPr="00052F99" w:rsidRDefault="00052F99">
      <w:pPr>
        <w:rPr>
          <w:rFonts w:ascii="ＭＳ ゴシック" w:eastAsia="ＭＳ ゴシック" w:hAnsi="ＭＳ ゴシック"/>
          <w:lang w:eastAsia="ja-JP"/>
        </w:rPr>
      </w:pPr>
      <w:r w:rsidRPr="00052F99">
        <w:rPr>
          <w:rFonts w:ascii="ＭＳ ゴシック" w:eastAsia="ＭＳ ゴシック" w:hAnsi="ＭＳ ゴシック" w:hint="eastAsia"/>
          <w:lang w:eastAsia="ja-JP"/>
        </w:rPr>
        <w:t>解散</w:t>
      </w:r>
    </w:p>
    <w:p w:rsidR="00052F99" w:rsidRDefault="00052F99">
      <w:pPr>
        <w:rPr>
          <w:rFonts w:ascii="ＭＳ ゴシック" w:eastAsia="ＭＳ ゴシック" w:hAnsi="ＭＳ ゴシック"/>
          <w:b/>
          <w:lang w:eastAsia="ja-JP"/>
        </w:rPr>
      </w:pPr>
    </w:p>
    <w:p w:rsidR="00E07E08" w:rsidRDefault="00E07E08">
      <w:pPr>
        <w:rPr>
          <w:rFonts w:ascii="ＭＳ ゴシック" w:eastAsia="ＭＳ ゴシック" w:hAnsi="ＭＳ ゴシック"/>
          <w:b/>
          <w:lang w:eastAsia="ja-JP"/>
        </w:rPr>
      </w:pPr>
      <w:r w:rsidRPr="00E07E08">
        <w:rPr>
          <w:rFonts w:ascii="ＭＳ ゴシック" w:eastAsia="ＭＳ ゴシック" w:hAnsi="ＭＳ ゴシック" w:hint="eastAsia"/>
          <w:b/>
          <w:lang w:eastAsia="ja-JP"/>
        </w:rPr>
        <w:lastRenderedPageBreak/>
        <w:t>申し込み締め切り　2月</w:t>
      </w:r>
      <w:r w:rsidR="00FB023F">
        <w:rPr>
          <w:rFonts w:ascii="ＭＳ ゴシック" w:eastAsia="ＭＳ ゴシック" w:hAnsi="ＭＳ ゴシック" w:hint="eastAsia"/>
          <w:b/>
          <w:lang w:eastAsia="ja-JP"/>
        </w:rPr>
        <w:t>20</w:t>
      </w:r>
      <w:r w:rsidRPr="00E07E08">
        <w:rPr>
          <w:rFonts w:ascii="ＭＳ ゴシック" w:eastAsia="ＭＳ ゴシック" w:hAnsi="ＭＳ ゴシック" w:hint="eastAsia"/>
          <w:b/>
          <w:lang w:eastAsia="ja-JP"/>
        </w:rPr>
        <w:t>日（</w:t>
      </w:r>
      <w:r w:rsidR="00FB023F">
        <w:rPr>
          <w:rFonts w:ascii="ＭＳ ゴシック" w:eastAsia="ＭＳ ゴシック" w:hAnsi="ＭＳ ゴシック" w:hint="eastAsia"/>
          <w:b/>
          <w:lang w:eastAsia="ja-JP"/>
        </w:rPr>
        <w:t>木</w:t>
      </w:r>
      <w:r w:rsidRPr="00E07E08">
        <w:rPr>
          <w:rFonts w:ascii="ＭＳ ゴシック" w:eastAsia="ＭＳ ゴシック" w:hAnsi="ＭＳ ゴシック" w:hint="eastAsia"/>
          <w:b/>
          <w:lang w:eastAsia="ja-JP"/>
        </w:rPr>
        <w:t>）</w:t>
      </w:r>
    </w:p>
    <w:p w:rsidR="00052F99" w:rsidRPr="00E07E08" w:rsidRDefault="00052F99">
      <w:pPr>
        <w:rPr>
          <w:rFonts w:ascii="ＭＳ ゴシック" w:eastAsia="ＭＳ ゴシック" w:hAnsi="ＭＳ ゴシック"/>
          <w:b/>
          <w:lang w:eastAsia="ja-JP"/>
        </w:rPr>
      </w:pPr>
    </w:p>
    <w:p w:rsidR="001D0F47" w:rsidRPr="001D0F47" w:rsidRDefault="001D0F47">
      <w:pPr>
        <w:rPr>
          <w:rFonts w:ascii="ＭＳ ゴシック" w:eastAsia="ＭＳ ゴシック" w:hAnsi="ＭＳ ゴシック"/>
          <w:b/>
          <w:lang w:eastAsia="ja-JP"/>
        </w:rPr>
      </w:pPr>
      <w:r w:rsidRPr="001D0F47">
        <w:rPr>
          <w:rFonts w:ascii="ＭＳ ゴシック" w:eastAsia="ＭＳ ゴシック" w:hAnsi="ＭＳ ゴシック" w:hint="eastAsia"/>
          <w:b/>
          <w:lang w:eastAsia="ja-JP"/>
        </w:rPr>
        <w:t>参加費振込</w:t>
      </w:r>
      <w:r>
        <w:rPr>
          <w:rFonts w:ascii="ＭＳ ゴシック" w:eastAsia="ＭＳ ゴシック" w:hAnsi="ＭＳ ゴシック" w:hint="eastAsia"/>
          <w:b/>
          <w:lang w:eastAsia="ja-JP"/>
        </w:rPr>
        <w:t xml:space="preserve">先　　</w:t>
      </w:r>
      <w:r w:rsidRPr="001D0F47">
        <w:rPr>
          <w:rFonts w:ascii="ＭＳ ゴシック" w:eastAsia="ＭＳ ゴシック" w:hAnsi="ＭＳ ゴシック" w:hint="eastAsia"/>
          <w:b/>
          <w:lang w:eastAsia="ja-JP"/>
        </w:rPr>
        <w:t xml:space="preserve">　</w:t>
      </w:r>
      <w:r w:rsidRPr="001D0F47">
        <w:rPr>
          <w:rFonts w:ascii="ＭＳ ゴシック" w:eastAsia="ＭＳ ゴシック" w:hAnsi="ＭＳ ゴシック"/>
          <w:b/>
          <w:lang w:eastAsia="ja-JP"/>
        </w:rPr>
        <w:t>三井住友銀行麹町支店　普通8675689　日本水中スポーツ連盟</w:t>
      </w:r>
    </w:p>
    <w:p w:rsidR="00047FD2" w:rsidRDefault="00206CE0">
      <w:pPr>
        <w:rPr>
          <w:rFonts w:ascii="ＭＳ ゴシック" w:eastAsia="ＭＳ ゴシック" w:hAnsi="ＭＳ ゴシック"/>
          <w:lang w:eastAsia="ja-JP"/>
        </w:rPr>
      </w:pPr>
      <w:r>
        <w:rPr>
          <w:rFonts w:ascii="ＭＳ ゴシック" w:eastAsia="ＭＳ ゴシック" w:hAnsi="ＭＳ ゴシック" w:hint="eastAsia"/>
          <w:lang w:eastAsia="ja-JP"/>
        </w:rPr>
        <w:t>※参加費を振り込み、振り込み書類を貼付した誓約書を事務局までFAX（03-6427-0127）してください。メール（info@jusf.gr.jp</w:t>
      </w:r>
      <w:r>
        <w:rPr>
          <w:rFonts w:ascii="ＭＳ ゴシック" w:eastAsia="ＭＳ ゴシック" w:hAnsi="ＭＳ ゴシック"/>
          <w:lang w:eastAsia="ja-JP"/>
        </w:rPr>
        <w:t>）</w:t>
      </w:r>
      <w:r>
        <w:rPr>
          <w:rFonts w:ascii="ＭＳ ゴシック" w:eastAsia="ＭＳ ゴシック" w:hAnsi="ＭＳ ゴシック" w:hint="eastAsia"/>
          <w:lang w:eastAsia="ja-JP"/>
        </w:rPr>
        <w:t>に申込書を添付しても可。</w:t>
      </w:r>
    </w:p>
    <w:p w:rsidR="00206CE0" w:rsidRDefault="00206CE0">
      <w:pPr>
        <w:rPr>
          <w:rFonts w:ascii="ＭＳ ゴシック" w:eastAsia="ＭＳ ゴシック" w:hAnsi="ＭＳ ゴシック"/>
          <w:b/>
          <w:lang w:eastAsia="ja-JP"/>
        </w:rPr>
      </w:pPr>
    </w:p>
    <w:p w:rsidR="00BE188D" w:rsidRPr="00823F12" w:rsidRDefault="00BE188D">
      <w:pPr>
        <w:rPr>
          <w:rFonts w:ascii="ＭＳ ゴシック" w:eastAsia="ＭＳ ゴシック" w:hAnsi="ＭＳ ゴシック"/>
          <w:b/>
          <w:lang w:eastAsia="ja-JP"/>
        </w:rPr>
      </w:pPr>
      <w:r w:rsidRPr="00823F12">
        <w:rPr>
          <w:rFonts w:ascii="ＭＳ ゴシック" w:eastAsia="ＭＳ ゴシック" w:hAnsi="ＭＳ ゴシック" w:hint="eastAsia"/>
          <w:b/>
          <w:lang w:eastAsia="ja-JP"/>
        </w:rPr>
        <w:t>合宿参加について</w:t>
      </w:r>
    </w:p>
    <w:p w:rsidR="00BE188D" w:rsidRDefault="00052F99" w:rsidP="008A30DD">
      <w:pPr>
        <w:ind w:firstLineChars="100" w:firstLine="240"/>
        <w:rPr>
          <w:rFonts w:ascii="ＭＳ ゴシック" w:eastAsia="ＭＳ ゴシック" w:hAnsi="ＭＳ ゴシック"/>
          <w:lang w:eastAsia="ja-JP"/>
        </w:rPr>
      </w:pPr>
      <w:r>
        <w:rPr>
          <w:rFonts w:ascii="ＭＳ ゴシック" w:eastAsia="ＭＳ ゴシック" w:hAnsi="ＭＳ ゴシック" w:hint="eastAsia"/>
          <w:lang w:eastAsia="ja-JP"/>
        </w:rPr>
        <w:t>2014</w:t>
      </w:r>
      <w:r w:rsidR="00CF2542">
        <w:rPr>
          <w:rFonts w:ascii="ＭＳ ゴシック" w:eastAsia="ＭＳ ゴシック" w:hAnsi="ＭＳ ゴシック" w:hint="eastAsia"/>
          <w:lang w:eastAsia="ja-JP"/>
        </w:rPr>
        <w:t>年の</w:t>
      </w:r>
      <w:r w:rsidR="00211D8E">
        <w:rPr>
          <w:rFonts w:ascii="ＭＳ ゴシック" w:eastAsia="ＭＳ ゴシック" w:hAnsi="ＭＳ ゴシック" w:hint="eastAsia"/>
          <w:lang w:eastAsia="ja-JP"/>
        </w:rPr>
        <w:t>国際</w:t>
      </w:r>
      <w:r w:rsidR="00CF2542">
        <w:rPr>
          <w:rFonts w:ascii="ＭＳ ゴシック" w:eastAsia="ＭＳ ゴシック" w:hAnsi="ＭＳ ゴシック" w:hint="eastAsia"/>
          <w:lang w:eastAsia="ja-JP"/>
        </w:rPr>
        <w:t>大会</w:t>
      </w:r>
      <w:r w:rsidR="00BE188D">
        <w:rPr>
          <w:rFonts w:ascii="ＭＳ ゴシック" w:eastAsia="ＭＳ ゴシック" w:hAnsi="ＭＳ ゴシック" w:hint="eastAsia"/>
          <w:lang w:eastAsia="ja-JP"/>
        </w:rPr>
        <w:t>参加を目指すユース強化指定選手は、参加してください。</w:t>
      </w:r>
    </w:p>
    <w:p w:rsidR="00052F99" w:rsidRDefault="00052F99" w:rsidP="008A30DD">
      <w:pPr>
        <w:ind w:firstLineChars="100" w:firstLine="240"/>
        <w:rPr>
          <w:rFonts w:ascii="ＭＳ ゴシック" w:eastAsia="ＭＳ ゴシック" w:hAnsi="ＭＳ ゴシック"/>
          <w:lang w:eastAsia="ja-JP"/>
        </w:rPr>
      </w:pPr>
      <w:r>
        <w:rPr>
          <w:rFonts w:ascii="ＭＳ ゴシック" w:eastAsia="ＭＳ ゴシック" w:hAnsi="ＭＳ ゴシック" w:hint="eastAsia"/>
          <w:lang w:eastAsia="ja-JP"/>
        </w:rPr>
        <w:t>集中練習だけでなく、国際大会参加についての心得、CMASルールの解説、確認など、国際大会参加について必要なことを学ぶ合宿となります。これまで国際大会参加経験のないU24強化指定選手は、なるべく参加してください。</w:t>
      </w:r>
    </w:p>
    <w:p w:rsidR="00196D6E" w:rsidRDefault="00196D6E" w:rsidP="008A30DD">
      <w:pPr>
        <w:ind w:firstLineChars="100" w:firstLine="240"/>
        <w:rPr>
          <w:rFonts w:ascii="ＭＳ ゴシック" w:eastAsia="ＭＳ ゴシック" w:hAnsi="ＭＳ ゴシック"/>
          <w:lang w:eastAsia="ja-JP"/>
        </w:rPr>
      </w:pPr>
    </w:p>
    <w:p w:rsidR="00196D6E" w:rsidRPr="00C25CDF" w:rsidRDefault="00C25CDF" w:rsidP="00196D6E">
      <w:pPr>
        <w:rPr>
          <w:rFonts w:ascii="ＭＳ ゴシック" w:eastAsia="ＭＳ ゴシック" w:hAnsi="ＭＳ ゴシック"/>
          <w:b/>
          <w:lang w:eastAsia="ja-JP"/>
        </w:rPr>
      </w:pPr>
      <w:r w:rsidRPr="00C25CDF">
        <w:rPr>
          <w:rFonts w:ascii="ＭＳ ゴシック" w:eastAsia="ＭＳ ゴシック" w:hAnsi="ＭＳ ゴシック" w:hint="eastAsia"/>
          <w:b/>
          <w:lang w:eastAsia="ja-JP"/>
        </w:rPr>
        <w:t>国際大会の代表選考について</w:t>
      </w:r>
    </w:p>
    <w:p w:rsidR="00C25CDF" w:rsidRPr="00211D8E" w:rsidRDefault="00C25CDF" w:rsidP="00196D6E">
      <w:pPr>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国際競技会派遣選考規定は、以下の規定が適用されます。</w:t>
      </w:r>
      <w:r w:rsidR="001C4164">
        <w:rPr>
          <w:rFonts w:ascii="ＭＳ ゴシック" w:eastAsia="ＭＳ ゴシック" w:hAnsi="ＭＳ ゴシック" w:hint="eastAsia"/>
          <w:lang w:eastAsia="ja-JP"/>
        </w:rPr>
        <w:t>ユース、学生については、派遣標準記録を設定しません。</w:t>
      </w:r>
    </w:p>
    <w:p w:rsidR="00196D6E" w:rsidRDefault="00196D6E" w:rsidP="00196D6E">
      <w:pPr>
        <w:rPr>
          <w:rFonts w:ascii="ＭＳ ゴシック" w:eastAsia="ＭＳ ゴシック" w:hAnsi="ＭＳ ゴシック"/>
          <w:lang w:eastAsia="ja-JP"/>
        </w:rPr>
      </w:pPr>
    </w:p>
    <w:p w:rsidR="00C25CDF" w:rsidRPr="00C25CDF" w:rsidRDefault="00C25CDF" w:rsidP="00C25CDF">
      <w:pPr>
        <w:widowControl w:val="0"/>
        <w:ind w:left="990" w:hangingChars="450" w:hanging="990"/>
        <w:jc w:val="both"/>
        <w:rPr>
          <w:rFonts w:ascii="ＭＳ 明朝" w:hAnsi="ＭＳ 明朝"/>
          <w:kern w:val="2"/>
          <w:sz w:val="22"/>
          <w:szCs w:val="22"/>
          <w:lang w:eastAsia="ja-JP" w:bidi="ar-SA"/>
        </w:rPr>
      </w:pPr>
      <w:r w:rsidRPr="00C25CDF">
        <w:rPr>
          <w:rFonts w:ascii="ＭＳ 明朝" w:hAnsi="ＭＳ 明朝" w:hint="eastAsia"/>
          <w:kern w:val="2"/>
          <w:sz w:val="22"/>
          <w:szCs w:val="22"/>
          <w:lang w:eastAsia="ja-JP" w:bidi="ar-SA"/>
        </w:rPr>
        <w:t>第６条の３</w:t>
      </w:r>
      <w:r w:rsidRPr="00C25CDF">
        <w:rPr>
          <w:rFonts w:ascii="ＭＳ 明朝" w:hAnsi="ＭＳ 明朝" w:hint="eastAsia"/>
          <w:kern w:val="2"/>
          <w:sz w:val="22"/>
          <w:szCs w:val="22"/>
          <w:lang w:eastAsia="ja-JP" w:bidi="ar-SA"/>
        </w:rPr>
        <w:tab/>
        <w:t>第４条に定める競技会において、派遣標準記録突破者がない種目、および、派遣標準記録突破者数が国際競技会の派遣人数枠に満たない種目（リレー競技を含む）については、当該競技会で上位の成績を収めた者のうち、第②項に記載の観点も加味し、選考委員会において3名以上の委員の推薦に基づき選考を行う。</w:t>
      </w:r>
    </w:p>
    <w:p w:rsidR="00C25CDF" w:rsidRPr="00C25CDF" w:rsidRDefault="00C25CDF" w:rsidP="00C25CDF">
      <w:pPr>
        <w:widowControl w:val="0"/>
        <w:ind w:leftChars="200" w:left="1032" w:hangingChars="250" w:hanging="552"/>
        <w:jc w:val="both"/>
        <w:rPr>
          <w:rFonts w:ascii="ＭＳ 明朝" w:hAnsi="ＭＳ 明朝"/>
          <w:b/>
          <w:kern w:val="2"/>
          <w:sz w:val="22"/>
          <w:szCs w:val="22"/>
          <w:lang w:eastAsia="ja-JP" w:bidi="ar-SA"/>
        </w:rPr>
      </w:pPr>
      <w:r w:rsidRPr="00C25CDF">
        <w:rPr>
          <w:rFonts w:ascii="ＭＳ 明朝" w:hAnsi="ＭＳ 明朝" w:hint="eastAsia"/>
          <w:b/>
          <w:kern w:val="2"/>
          <w:sz w:val="22"/>
          <w:szCs w:val="22"/>
          <w:lang w:eastAsia="ja-JP" w:bidi="ar-SA"/>
        </w:rPr>
        <w:t>②</w:t>
      </w:r>
      <w:r w:rsidRPr="00C25CDF">
        <w:rPr>
          <w:rFonts w:ascii="ＭＳ 明朝" w:hAnsi="ＭＳ 明朝" w:hint="eastAsia"/>
          <w:b/>
          <w:kern w:val="2"/>
          <w:sz w:val="22"/>
          <w:szCs w:val="22"/>
          <w:lang w:eastAsia="ja-JP" w:bidi="ar-SA"/>
        </w:rPr>
        <w:tab/>
        <w:t>前項の選考にあたっては、過去の大会での実績や将来性、合宿等の日本水中スポーツ連盟の活動への参加実績等も参考材料とする。</w:t>
      </w:r>
    </w:p>
    <w:p w:rsidR="00C25CDF" w:rsidRPr="00C25CDF" w:rsidRDefault="00C25CDF" w:rsidP="00C25CDF">
      <w:pPr>
        <w:widowControl w:val="0"/>
        <w:jc w:val="both"/>
        <w:rPr>
          <w:rFonts w:ascii="ＭＳ 明朝" w:hAnsi="ＭＳ 明朝"/>
          <w:kern w:val="2"/>
          <w:sz w:val="22"/>
          <w:szCs w:val="22"/>
          <w:lang w:eastAsia="ja-JP" w:bidi="ar-SA"/>
        </w:rPr>
      </w:pPr>
    </w:p>
    <w:p w:rsidR="00C25CDF" w:rsidRPr="00C25CDF" w:rsidRDefault="00C25CDF" w:rsidP="00C25CDF">
      <w:pPr>
        <w:widowControl w:val="0"/>
        <w:ind w:left="990" w:hangingChars="450" w:hanging="990"/>
        <w:jc w:val="both"/>
        <w:rPr>
          <w:rFonts w:ascii="ＭＳ 明朝" w:hAnsi="ＭＳ 明朝"/>
          <w:b/>
          <w:kern w:val="2"/>
          <w:sz w:val="22"/>
          <w:szCs w:val="22"/>
          <w:lang w:eastAsia="ja-JP" w:bidi="ar-SA"/>
        </w:rPr>
      </w:pPr>
      <w:r w:rsidRPr="00C25CDF">
        <w:rPr>
          <w:rFonts w:ascii="ＭＳ 明朝" w:hAnsi="ＭＳ 明朝" w:hint="eastAsia"/>
          <w:kern w:val="2"/>
          <w:sz w:val="22"/>
          <w:szCs w:val="22"/>
          <w:lang w:eastAsia="ja-JP" w:bidi="ar-SA"/>
        </w:rPr>
        <w:t>第６条の４</w:t>
      </w:r>
      <w:r w:rsidRPr="00C25CDF">
        <w:rPr>
          <w:rFonts w:ascii="ＭＳ 明朝" w:hAnsi="ＭＳ 明朝" w:hint="eastAsia"/>
          <w:kern w:val="2"/>
          <w:sz w:val="22"/>
          <w:szCs w:val="22"/>
          <w:lang w:eastAsia="ja-JP" w:bidi="ar-SA"/>
        </w:rPr>
        <w:tab/>
        <w:t>ユースおよびジュニアの選考は、第６条、第６条の２、第６条の３の定めのほか、</w:t>
      </w:r>
      <w:r w:rsidRPr="00C25CDF">
        <w:rPr>
          <w:rFonts w:ascii="ＭＳ 明朝" w:hAnsi="ＭＳ 明朝" w:hint="eastAsia"/>
          <w:b/>
          <w:kern w:val="2"/>
          <w:sz w:val="22"/>
          <w:szCs w:val="22"/>
          <w:lang w:eastAsia="ja-JP" w:bidi="ar-SA"/>
        </w:rPr>
        <w:t>各種大会・合宿等の日本水中スポーツ連盟の活動への参加実績を重視する。そのため、特別強化および強化の指定を受けた者を優先的に選考する場合がある。</w:t>
      </w:r>
    </w:p>
    <w:p w:rsidR="00196D6E" w:rsidRDefault="00196D6E" w:rsidP="00292EEA">
      <w:pPr>
        <w:rPr>
          <w:rFonts w:ascii="ＭＳ ゴシック" w:eastAsia="ＭＳ ゴシック" w:hAnsi="ＭＳ ゴシック"/>
          <w:b/>
          <w:sz w:val="22"/>
          <w:szCs w:val="22"/>
          <w:lang w:eastAsia="ja-JP"/>
        </w:rPr>
      </w:pPr>
    </w:p>
    <w:p w:rsidR="00C25CDF" w:rsidRDefault="00C25CDF" w:rsidP="00292EEA">
      <w:pPr>
        <w:rPr>
          <w:rFonts w:ascii="ＭＳ ゴシック" w:eastAsia="ＭＳ ゴシック" w:hAnsi="ＭＳ ゴシック"/>
          <w:lang w:eastAsia="ja-JP"/>
        </w:rPr>
      </w:pPr>
      <w:r>
        <w:rPr>
          <w:rFonts w:ascii="ＭＳ ゴシック" w:eastAsia="ＭＳ ゴシック" w:hAnsi="ＭＳ ゴシック" w:hint="eastAsia"/>
          <w:lang w:eastAsia="ja-JP"/>
        </w:rPr>
        <w:t>また、以下の除外規定があります。</w:t>
      </w:r>
    </w:p>
    <w:p w:rsidR="00C25CDF" w:rsidRPr="00C25CDF" w:rsidRDefault="00C25CDF" w:rsidP="00C25CDF">
      <w:pPr>
        <w:widowControl w:val="0"/>
        <w:jc w:val="both"/>
        <w:rPr>
          <w:rFonts w:ascii="ＭＳ ゴシック" w:eastAsia="ＭＳ ゴシック" w:hAnsi="ＭＳ ゴシック"/>
          <w:b/>
          <w:kern w:val="2"/>
          <w:sz w:val="22"/>
          <w:szCs w:val="22"/>
          <w:lang w:eastAsia="ja-JP" w:bidi="ar-SA"/>
        </w:rPr>
      </w:pPr>
      <w:r w:rsidRPr="00C25CDF">
        <w:rPr>
          <w:rFonts w:ascii="ＭＳ ゴシック" w:eastAsia="ＭＳ ゴシック" w:hAnsi="ＭＳ ゴシック" w:hint="eastAsia"/>
          <w:b/>
          <w:kern w:val="2"/>
          <w:sz w:val="22"/>
          <w:szCs w:val="22"/>
          <w:lang w:eastAsia="ja-JP" w:bidi="ar-SA"/>
        </w:rPr>
        <w:t>（除外規定）</w:t>
      </w:r>
    </w:p>
    <w:p w:rsidR="00C25CDF" w:rsidRPr="00C25CDF" w:rsidRDefault="00C25CDF" w:rsidP="00C25CDF">
      <w:pPr>
        <w:widowControl w:val="0"/>
        <w:ind w:left="990" w:hangingChars="450" w:hanging="990"/>
        <w:jc w:val="both"/>
        <w:rPr>
          <w:rFonts w:ascii="ＭＳ 明朝" w:hAnsi="ＭＳ 明朝"/>
          <w:kern w:val="2"/>
          <w:sz w:val="22"/>
          <w:szCs w:val="22"/>
          <w:lang w:eastAsia="ja-JP" w:bidi="ar-SA"/>
        </w:rPr>
      </w:pPr>
      <w:r w:rsidRPr="00C25CDF">
        <w:rPr>
          <w:rFonts w:ascii="ＭＳ 明朝" w:hAnsi="ＭＳ 明朝" w:hint="eastAsia"/>
          <w:kern w:val="2"/>
          <w:sz w:val="22"/>
          <w:szCs w:val="22"/>
          <w:lang w:eastAsia="ja-JP" w:bidi="ar-SA"/>
        </w:rPr>
        <w:t>第８条</w:t>
      </w:r>
      <w:r w:rsidRPr="00C25CDF">
        <w:rPr>
          <w:rFonts w:ascii="ＭＳ 明朝" w:hAnsi="ＭＳ 明朝" w:hint="eastAsia"/>
          <w:kern w:val="2"/>
          <w:sz w:val="22"/>
          <w:szCs w:val="22"/>
          <w:lang w:eastAsia="ja-JP" w:bidi="ar-SA"/>
        </w:rPr>
        <w:tab/>
        <w:t>国際競技会派遣選手として選考された者、もしくはその候補となる者が以下に該当する場合、本規程の選考基準の到達如何にかかわらず、その対象から除外される場合がある。</w:t>
      </w:r>
    </w:p>
    <w:p w:rsidR="00C25CDF" w:rsidRPr="00C25CDF" w:rsidRDefault="00C25CDF" w:rsidP="00C25CDF">
      <w:pPr>
        <w:widowControl w:val="0"/>
        <w:numPr>
          <w:ilvl w:val="0"/>
          <w:numId w:val="1"/>
        </w:numPr>
        <w:ind w:leftChars="500" w:left="1640" w:hangingChars="200" w:hanging="440"/>
        <w:jc w:val="both"/>
        <w:rPr>
          <w:rFonts w:ascii="ＭＳ 明朝" w:hAnsi="ＭＳ 明朝"/>
          <w:kern w:val="2"/>
          <w:sz w:val="22"/>
          <w:szCs w:val="22"/>
          <w:lang w:eastAsia="ja-JP" w:bidi="ar-SA"/>
        </w:rPr>
      </w:pPr>
      <w:r w:rsidRPr="00C25CDF">
        <w:rPr>
          <w:rFonts w:ascii="ＭＳ 明朝" w:hAnsi="ＭＳ 明朝" w:hint="eastAsia"/>
          <w:kern w:val="2"/>
          <w:sz w:val="22"/>
          <w:szCs w:val="22"/>
          <w:lang w:eastAsia="ja-JP" w:bidi="ar-SA"/>
        </w:rPr>
        <w:t>国際派遣の目的を理解せず、日本水中スポーツ連盟の方針に従わない者</w:t>
      </w:r>
    </w:p>
    <w:p w:rsidR="00C25CDF" w:rsidRPr="00C25CDF" w:rsidRDefault="00C25CDF" w:rsidP="00C25CDF">
      <w:pPr>
        <w:widowControl w:val="0"/>
        <w:numPr>
          <w:ilvl w:val="0"/>
          <w:numId w:val="1"/>
        </w:numPr>
        <w:ind w:leftChars="500" w:left="1640" w:hangingChars="200" w:hanging="440"/>
        <w:jc w:val="both"/>
        <w:rPr>
          <w:rFonts w:ascii="ＭＳ 明朝" w:hAnsi="ＭＳ 明朝"/>
          <w:kern w:val="2"/>
          <w:sz w:val="22"/>
          <w:szCs w:val="22"/>
          <w:lang w:eastAsia="ja-JP" w:bidi="ar-SA"/>
        </w:rPr>
      </w:pPr>
      <w:r w:rsidRPr="00C25CDF">
        <w:rPr>
          <w:rFonts w:ascii="ＭＳ 明朝" w:hAnsi="ＭＳ 明朝" w:hint="eastAsia"/>
          <w:kern w:val="2"/>
          <w:sz w:val="22"/>
          <w:szCs w:val="22"/>
          <w:lang w:eastAsia="ja-JP" w:bidi="ar-SA"/>
        </w:rPr>
        <w:t>日本水中スポーツ連盟並びに会員にとって不利益となる商業行為、および参加者個人の利益を目的とした商業行為を行った者</w:t>
      </w:r>
    </w:p>
    <w:p w:rsidR="00C25CDF" w:rsidRPr="00C25CDF" w:rsidRDefault="00C25CDF" w:rsidP="00C25CDF">
      <w:pPr>
        <w:widowControl w:val="0"/>
        <w:numPr>
          <w:ilvl w:val="0"/>
          <w:numId w:val="1"/>
        </w:numPr>
        <w:ind w:leftChars="500" w:left="1640" w:hangingChars="200" w:hanging="440"/>
        <w:jc w:val="both"/>
        <w:rPr>
          <w:rFonts w:ascii="ＭＳ 明朝" w:hAnsi="ＭＳ 明朝"/>
          <w:kern w:val="2"/>
          <w:sz w:val="22"/>
          <w:szCs w:val="22"/>
          <w:lang w:eastAsia="ja-JP" w:bidi="ar-SA"/>
        </w:rPr>
      </w:pPr>
      <w:r w:rsidRPr="00C25CDF">
        <w:rPr>
          <w:rFonts w:ascii="ＭＳ 明朝" w:hAnsi="ＭＳ 明朝" w:hint="eastAsia"/>
          <w:kern w:val="2"/>
          <w:sz w:val="22"/>
          <w:szCs w:val="22"/>
          <w:lang w:eastAsia="ja-JP" w:bidi="ar-SA"/>
        </w:rPr>
        <w:t>帯同する監督・コーチ等の役員や競技会役員の指示に従えない者</w:t>
      </w:r>
    </w:p>
    <w:p w:rsidR="00C25CDF" w:rsidRPr="00C25CDF" w:rsidRDefault="00C25CDF" w:rsidP="00C25CDF">
      <w:pPr>
        <w:widowControl w:val="0"/>
        <w:numPr>
          <w:ilvl w:val="0"/>
          <w:numId w:val="1"/>
        </w:numPr>
        <w:ind w:leftChars="500" w:left="1640" w:hangingChars="200" w:hanging="440"/>
        <w:jc w:val="both"/>
        <w:rPr>
          <w:rFonts w:ascii="ＭＳ 明朝" w:hAnsi="ＭＳ 明朝"/>
          <w:kern w:val="2"/>
          <w:sz w:val="22"/>
          <w:szCs w:val="22"/>
          <w:lang w:eastAsia="ja-JP" w:bidi="ar-SA"/>
        </w:rPr>
      </w:pPr>
      <w:r w:rsidRPr="00C25CDF">
        <w:rPr>
          <w:rFonts w:ascii="ＭＳ 明朝" w:hAnsi="ＭＳ 明朝" w:hint="eastAsia"/>
          <w:kern w:val="2"/>
          <w:sz w:val="22"/>
          <w:szCs w:val="22"/>
          <w:lang w:eastAsia="ja-JP" w:bidi="ar-SA"/>
        </w:rPr>
        <w:t>その他、社会通念上の公序良俗に反する行為を行った者</w:t>
      </w:r>
    </w:p>
    <w:p w:rsidR="00C25CDF" w:rsidRDefault="00C25CDF" w:rsidP="00292EEA">
      <w:pPr>
        <w:rPr>
          <w:rFonts w:ascii="ＭＳ ゴシック" w:eastAsia="ＭＳ ゴシック" w:hAnsi="ＭＳ ゴシック"/>
          <w:lang w:eastAsia="ja-JP"/>
        </w:rPr>
      </w:pPr>
    </w:p>
    <w:p w:rsidR="007355A0" w:rsidRPr="00C25CDF" w:rsidRDefault="007355A0" w:rsidP="00292EEA">
      <w:pPr>
        <w:rPr>
          <w:rFonts w:ascii="ＭＳ ゴシック" w:eastAsia="ＭＳ ゴシック" w:hAnsi="ＭＳ ゴシック"/>
          <w:lang w:eastAsia="ja-JP"/>
        </w:rPr>
      </w:pPr>
    </w:p>
    <w:tbl>
      <w:tblPr>
        <w:tblpPr w:leftFromText="142" w:rightFromText="142" w:vertAnchor="page" w:horzAnchor="margin" w:tblpY="1501"/>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1612"/>
        <w:gridCol w:w="1503"/>
        <w:gridCol w:w="98"/>
        <w:gridCol w:w="1503"/>
        <w:gridCol w:w="3999"/>
      </w:tblGrid>
      <w:tr w:rsidR="001C4164" w:rsidRPr="004975F4" w:rsidTr="001C4164">
        <w:trPr>
          <w:trHeight w:val="1245"/>
        </w:trPr>
        <w:tc>
          <w:tcPr>
            <w:tcW w:w="10284" w:type="dxa"/>
            <w:gridSpan w:val="6"/>
            <w:tcBorders>
              <w:top w:val="nil"/>
              <w:left w:val="nil"/>
              <w:right w:val="nil"/>
            </w:tcBorders>
          </w:tcPr>
          <w:p w:rsidR="001C4164" w:rsidRPr="004975F4" w:rsidRDefault="001C4164" w:rsidP="001C4164">
            <w:pPr>
              <w:jc w:val="center"/>
              <w:rPr>
                <w:rFonts w:ascii="ＭＳ ゴシック" w:eastAsia="ＭＳ ゴシック" w:hAnsi="ＭＳ ゴシック"/>
                <w:b/>
                <w:sz w:val="40"/>
                <w:szCs w:val="40"/>
                <w:lang w:eastAsia="ja-JP"/>
              </w:rPr>
            </w:pPr>
            <w:r w:rsidRPr="004975F4">
              <w:rPr>
                <w:rFonts w:ascii="ＭＳ ゴシック" w:eastAsia="ＭＳ ゴシック" w:hAnsi="ＭＳ ゴシック" w:hint="eastAsia"/>
                <w:b/>
                <w:sz w:val="40"/>
                <w:szCs w:val="40"/>
                <w:lang w:eastAsia="ja-JP"/>
              </w:rPr>
              <w:lastRenderedPageBreak/>
              <w:t>20</w:t>
            </w:r>
            <w:r>
              <w:rPr>
                <w:rFonts w:ascii="ＭＳ ゴシック" w:eastAsia="ＭＳ ゴシック" w:hAnsi="ＭＳ ゴシック" w:hint="eastAsia"/>
                <w:b/>
                <w:sz w:val="40"/>
                <w:szCs w:val="40"/>
                <w:lang w:eastAsia="ja-JP"/>
              </w:rPr>
              <w:t>14春休み強化</w:t>
            </w:r>
            <w:r w:rsidRPr="004975F4">
              <w:rPr>
                <w:rFonts w:ascii="ＭＳ ゴシック" w:eastAsia="ＭＳ ゴシック" w:hAnsi="ＭＳ ゴシック" w:hint="eastAsia"/>
                <w:b/>
                <w:sz w:val="40"/>
                <w:szCs w:val="40"/>
                <w:lang w:eastAsia="ja-JP"/>
              </w:rPr>
              <w:t>合宿</w:t>
            </w:r>
          </w:p>
          <w:p w:rsidR="001C4164" w:rsidRPr="004975F4" w:rsidRDefault="001C4164" w:rsidP="001C4164">
            <w:pPr>
              <w:wordWrap w:val="0"/>
              <w:jc w:val="center"/>
              <w:rPr>
                <w:sz w:val="20"/>
                <w:szCs w:val="20"/>
                <w:lang w:eastAsia="ja-JP"/>
              </w:rPr>
            </w:pPr>
            <w:r w:rsidRPr="004975F4">
              <w:rPr>
                <w:rFonts w:ascii="ＭＳ ゴシック" w:eastAsia="ＭＳ ゴシック" w:hAnsi="ＭＳ ゴシック" w:hint="eastAsia"/>
                <w:b/>
                <w:sz w:val="40"/>
                <w:szCs w:val="40"/>
                <w:lang w:eastAsia="ja-JP"/>
              </w:rPr>
              <w:t>誓約書</w:t>
            </w:r>
            <w:r>
              <w:rPr>
                <w:rFonts w:ascii="ＭＳ ゴシック" w:eastAsia="ＭＳ ゴシック" w:hAnsi="ＭＳ ゴシック" w:hint="eastAsia"/>
                <w:b/>
                <w:sz w:val="40"/>
                <w:szCs w:val="40"/>
                <w:lang w:eastAsia="ja-JP"/>
              </w:rPr>
              <w:t>＆申込書</w:t>
            </w:r>
          </w:p>
        </w:tc>
      </w:tr>
      <w:tr w:rsidR="001C4164" w:rsidRPr="004975F4" w:rsidTr="001C4164">
        <w:trPr>
          <w:trHeight w:val="3223"/>
        </w:trPr>
        <w:tc>
          <w:tcPr>
            <w:tcW w:w="10284" w:type="dxa"/>
            <w:gridSpan w:val="6"/>
            <w:tcBorders>
              <w:top w:val="single" w:sz="4" w:space="0" w:color="auto"/>
              <w:left w:val="single" w:sz="4" w:space="0" w:color="auto"/>
              <w:right w:val="single" w:sz="4" w:space="0" w:color="auto"/>
            </w:tcBorders>
          </w:tcPr>
          <w:p w:rsidR="001C4164" w:rsidRPr="004975F4" w:rsidRDefault="001C4164" w:rsidP="001C4164">
            <w:pPr>
              <w:rPr>
                <w:lang w:eastAsia="ja-JP"/>
              </w:rPr>
            </w:pPr>
            <w:r w:rsidRPr="004975F4">
              <w:rPr>
                <w:rFonts w:hint="eastAsia"/>
                <w:lang w:eastAsia="ja-JP"/>
              </w:rPr>
              <w:t>(</w:t>
            </w:r>
            <w:r w:rsidRPr="004975F4">
              <w:rPr>
                <w:rFonts w:hint="eastAsia"/>
                <w:lang w:eastAsia="ja-JP"/>
              </w:rPr>
              <w:t>特</w:t>
            </w:r>
            <w:r w:rsidRPr="004975F4">
              <w:rPr>
                <w:rFonts w:hint="eastAsia"/>
                <w:lang w:eastAsia="ja-JP"/>
              </w:rPr>
              <w:t>)</w:t>
            </w:r>
            <w:r w:rsidRPr="004975F4">
              <w:rPr>
                <w:rFonts w:hint="eastAsia"/>
                <w:lang w:eastAsia="ja-JP"/>
              </w:rPr>
              <w:t>日本水中スポーツ連盟開催の合宿に参加するにあたり、誓約書を提出します。</w:t>
            </w:r>
          </w:p>
          <w:p w:rsidR="001C4164" w:rsidRPr="004975F4" w:rsidRDefault="001C4164" w:rsidP="001C4164">
            <w:pPr>
              <w:jc w:val="right"/>
              <w:rPr>
                <w:lang w:eastAsia="ja-JP"/>
              </w:rPr>
            </w:pPr>
          </w:p>
          <w:p w:rsidR="001C4164" w:rsidRPr="004975F4" w:rsidRDefault="001C4164" w:rsidP="001C4164">
            <w:pPr>
              <w:ind w:firstLineChars="100" w:firstLine="240"/>
              <w:rPr>
                <w:lang w:eastAsia="ja-JP"/>
              </w:rPr>
            </w:pPr>
            <w:r w:rsidRPr="004975F4">
              <w:rPr>
                <w:rFonts w:hint="eastAsia"/>
                <w:lang w:eastAsia="ja-JP"/>
              </w:rPr>
              <w:t>参加合宿全行程に際し、フィンスイミング日本チームの一員として倫理規定を遵守し、節度ある態度・行動を守ることを誓約致します。</w:t>
            </w:r>
          </w:p>
          <w:p w:rsidR="001C4164" w:rsidRPr="004975F4" w:rsidRDefault="001C4164" w:rsidP="001C4164">
            <w:pPr>
              <w:ind w:rightChars="100" w:right="240" w:firstLineChars="100" w:firstLine="240"/>
              <w:rPr>
                <w:lang w:eastAsia="ja-JP"/>
              </w:rPr>
            </w:pPr>
            <w:r w:rsidRPr="004975F4">
              <w:rPr>
                <w:rFonts w:hint="eastAsia"/>
                <w:lang w:eastAsia="ja-JP"/>
              </w:rPr>
              <w:t>また、トレーニングに際しては、自身の体調には十分留意し、自己の責任において練習参加の是非を決定致し、溺水・負傷等不慮の事故に関して</w:t>
            </w:r>
            <w:r w:rsidRPr="004975F4">
              <w:rPr>
                <w:rFonts w:hint="eastAsia"/>
                <w:lang w:eastAsia="ja-JP"/>
              </w:rPr>
              <w:t xml:space="preserve"> (</w:t>
            </w:r>
            <w:r w:rsidRPr="004975F4">
              <w:rPr>
                <w:rFonts w:hint="eastAsia"/>
                <w:lang w:eastAsia="ja-JP"/>
              </w:rPr>
              <w:t>特</w:t>
            </w:r>
            <w:r w:rsidRPr="004975F4">
              <w:rPr>
                <w:rFonts w:hint="eastAsia"/>
                <w:lang w:eastAsia="ja-JP"/>
              </w:rPr>
              <w:t>)</w:t>
            </w:r>
            <w:r w:rsidRPr="004975F4">
              <w:rPr>
                <w:rFonts w:hint="eastAsia"/>
                <w:lang w:eastAsia="ja-JP"/>
              </w:rPr>
              <w:t>日本水中スポーツ連盟への如何なる責任をも問いません。</w:t>
            </w:r>
          </w:p>
          <w:p w:rsidR="001C4164" w:rsidRPr="004975F4" w:rsidRDefault="001C4164" w:rsidP="001C4164">
            <w:pPr>
              <w:ind w:rightChars="100" w:right="240"/>
              <w:rPr>
                <w:sz w:val="20"/>
                <w:szCs w:val="20"/>
                <w:lang w:eastAsia="ja-JP"/>
              </w:rPr>
            </w:pPr>
          </w:p>
          <w:p w:rsidR="001C4164" w:rsidRPr="004975F4" w:rsidRDefault="001C4164" w:rsidP="001C4164">
            <w:pPr>
              <w:ind w:rightChars="100" w:right="240"/>
              <w:rPr>
                <w:sz w:val="40"/>
                <w:szCs w:val="40"/>
                <w:lang w:eastAsia="ja-JP"/>
              </w:rPr>
            </w:pPr>
            <w:r w:rsidRPr="004975F4">
              <w:rPr>
                <w:rFonts w:hint="eastAsia"/>
                <w:sz w:val="20"/>
                <w:szCs w:val="20"/>
                <w:lang w:eastAsia="ja-JP"/>
              </w:rPr>
              <w:t>※合宿開催中に問題のある行動があった場合は、今後の国際遠征、合宿等への参加を認めないことがあります。</w:t>
            </w:r>
          </w:p>
        </w:tc>
      </w:tr>
      <w:tr w:rsidR="001C4164" w:rsidRPr="004975F4" w:rsidTr="001C4164">
        <w:trPr>
          <w:trHeight w:val="345"/>
        </w:trPr>
        <w:tc>
          <w:tcPr>
            <w:tcW w:w="1569" w:type="dxa"/>
            <w:tcBorders>
              <w:bottom w:val="dotted" w:sz="4" w:space="0" w:color="auto"/>
            </w:tcBorders>
          </w:tcPr>
          <w:p w:rsidR="001C4164" w:rsidRPr="004975F4" w:rsidRDefault="001C4164" w:rsidP="001C4164">
            <w:pPr>
              <w:jc w:val="center"/>
              <w:rPr>
                <w:sz w:val="16"/>
              </w:rPr>
            </w:pPr>
            <w:proofErr w:type="spellStart"/>
            <w:r w:rsidRPr="004975F4">
              <w:rPr>
                <w:rFonts w:hint="eastAsia"/>
                <w:sz w:val="16"/>
              </w:rPr>
              <w:t>よみがな</w:t>
            </w:r>
            <w:proofErr w:type="spellEnd"/>
          </w:p>
        </w:tc>
        <w:tc>
          <w:tcPr>
            <w:tcW w:w="3115" w:type="dxa"/>
            <w:gridSpan w:val="2"/>
            <w:tcBorders>
              <w:bottom w:val="dotted" w:sz="4" w:space="0" w:color="auto"/>
            </w:tcBorders>
          </w:tcPr>
          <w:p w:rsidR="001C4164" w:rsidRPr="004975F4" w:rsidRDefault="001C4164" w:rsidP="001C4164">
            <w:pPr>
              <w:rPr>
                <w:sz w:val="28"/>
              </w:rPr>
            </w:pPr>
          </w:p>
        </w:tc>
        <w:tc>
          <w:tcPr>
            <w:tcW w:w="1601" w:type="dxa"/>
            <w:gridSpan w:val="2"/>
            <w:tcBorders>
              <w:bottom w:val="dotted" w:sz="4" w:space="0" w:color="auto"/>
            </w:tcBorders>
          </w:tcPr>
          <w:p w:rsidR="001C4164" w:rsidRPr="004975F4" w:rsidRDefault="001C4164" w:rsidP="001C4164">
            <w:pPr>
              <w:rPr>
                <w:sz w:val="12"/>
              </w:rPr>
            </w:pPr>
            <w:r w:rsidRPr="004975F4">
              <w:rPr>
                <w:rFonts w:hint="eastAsia"/>
                <w:sz w:val="16"/>
              </w:rPr>
              <w:t>しょぞくだんたい</w:t>
            </w:r>
          </w:p>
        </w:tc>
        <w:tc>
          <w:tcPr>
            <w:tcW w:w="3999" w:type="dxa"/>
            <w:tcBorders>
              <w:bottom w:val="dotted" w:sz="4" w:space="0" w:color="auto"/>
            </w:tcBorders>
          </w:tcPr>
          <w:p w:rsidR="001C4164" w:rsidRPr="004975F4" w:rsidRDefault="001C4164" w:rsidP="001C4164">
            <w:pPr>
              <w:rPr>
                <w:sz w:val="28"/>
              </w:rPr>
            </w:pPr>
          </w:p>
        </w:tc>
      </w:tr>
      <w:tr w:rsidR="001C4164" w:rsidRPr="004975F4" w:rsidTr="001C4164">
        <w:trPr>
          <w:trHeight w:val="720"/>
        </w:trPr>
        <w:tc>
          <w:tcPr>
            <w:tcW w:w="1569" w:type="dxa"/>
            <w:tcBorders>
              <w:top w:val="dotted" w:sz="4" w:space="0" w:color="auto"/>
            </w:tcBorders>
            <w:vAlign w:val="center"/>
          </w:tcPr>
          <w:p w:rsidR="001C4164" w:rsidRPr="004975F4" w:rsidRDefault="001C4164" w:rsidP="001C4164">
            <w:pPr>
              <w:jc w:val="center"/>
              <w:rPr>
                <w:sz w:val="28"/>
              </w:rPr>
            </w:pPr>
            <w:r w:rsidRPr="004975F4">
              <w:rPr>
                <w:rFonts w:hint="eastAsia"/>
                <w:sz w:val="28"/>
              </w:rPr>
              <w:t>氏　名</w:t>
            </w:r>
          </w:p>
        </w:tc>
        <w:tc>
          <w:tcPr>
            <w:tcW w:w="3115" w:type="dxa"/>
            <w:gridSpan w:val="2"/>
            <w:tcBorders>
              <w:top w:val="dotted" w:sz="4" w:space="0" w:color="auto"/>
            </w:tcBorders>
            <w:vAlign w:val="center"/>
          </w:tcPr>
          <w:p w:rsidR="001C4164" w:rsidRPr="00196D6E" w:rsidRDefault="001C4164" w:rsidP="001C4164">
            <w:pPr>
              <w:rPr>
                <w:sz w:val="28"/>
              </w:rPr>
            </w:pPr>
            <w:r w:rsidRPr="004975F4">
              <w:rPr>
                <w:rFonts w:hint="eastAsia"/>
                <w:sz w:val="20"/>
              </w:rPr>
              <w:t xml:space="preserve">　　　　　　　　　　　　　㊞</w:t>
            </w:r>
          </w:p>
        </w:tc>
        <w:tc>
          <w:tcPr>
            <w:tcW w:w="1601" w:type="dxa"/>
            <w:gridSpan w:val="2"/>
            <w:tcBorders>
              <w:top w:val="dotted" w:sz="4" w:space="0" w:color="auto"/>
            </w:tcBorders>
          </w:tcPr>
          <w:p w:rsidR="001C4164" w:rsidRPr="004975F4" w:rsidRDefault="001C4164" w:rsidP="001C4164">
            <w:pPr>
              <w:rPr>
                <w:sz w:val="28"/>
              </w:rPr>
            </w:pPr>
            <w:r w:rsidRPr="00196D6E">
              <w:rPr>
                <w:rFonts w:hint="eastAsia"/>
                <w:sz w:val="28"/>
              </w:rPr>
              <w:t>所属団体名</w:t>
            </w:r>
          </w:p>
        </w:tc>
        <w:tc>
          <w:tcPr>
            <w:tcW w:w="3999" w:type="dxa"/>
            <w:tcBorders>
              <w:top w:val="dotted" w:sz="4" w:space="0" w:color="auto"/>
            </w:tcBorders>
          </w:tcPr>
          <w:p w:rsidR="001C4164" w:rsidRPr="004975F4" w:rsidRDefault="001C4164" w:rsidP="001C4164">
            <w:pPr>
              <w:rPr>
                <w:sz w:val="28"/>
              </w:rPr>
            </w:pPr>
          </w:p>
        </w:tc>
      </w:tr>
      <w:tr w:rsidR="001C4164" w:rsidRPr="004975F4" w:rsidTr="001C4164">
        <w:trPr>
          <w:trHeight w:val="675"/>
        </w:trPr>
        <w:tc>
          <w:tcPr>
            <w:tcW w:w="1569" w:type="dxa"/>
            <w:vAlign w:val="center"/>
          </w:tcPr>
          <w:p w:rsidR="001C4164" w:rsidRPr="004975F4" w:rsidRDefault="001C4164" w:rsidP="001C4164">
            <w:pPr>
              <w:jc w:val="center"/>
              <w:rPr>
                <w:sz w:val="28"/>
              </w:rPr>
            </w:pPr>
            <w:r w:rsidRPr="004975F4">
              <w:rPr>
                <w:rFonts w:hint="eastAsia"/>
                <w:sz w:val="28"/>
              </w:rPr>
              <w:t>生年月日</w:t>
            </w:r>
          </w:p>
        </w:tc>
        <w:tc>
          <w:tcPr>
            <w:tcW w:w="3115" w:type="dxa"/>
            <w:gridSpan w:val="2"/>
            <w:vAlign w:val="center"/>
          </w:tcPr>
          <w:p w:rsidR="001C4164" w:rsidRPr="004975F4" w:rsidRDefault="001C4164" w:rsidP="001C4164">
            <w:pPr>
              <w:ind w:firstLineChars="200" w:firstLine="400"/>
              <w:rPr>
                <w:sz w:val="20"/>
              </w:rPr>
            </w:pPr>
            <w:r w:rsidRPr="004975F4">
              <w:rPr>
                <w:rFonts w:hint="eastAsia"/>
                <w:sz w:val="20"/>
              </w:rPr>
              <w:t>年　　月　　日　（　　）歳</w:t>
            </w:r>
          </w:p>
        </w:tc>
        <w:tc>
          <w:tcPr>
            <w:tcW w:w="1601" w:type="dxa"/>
            <w:gridSpan w:val="2"/>
          </w:tcPr>
          <w:p w:rsidR="001C4164" w:rsidRPr="004975F4" w:rsidRDefault="001C4164" w:rsidP="001C4164">
            <w:pPr>
              <w:rPr>
                <w:sz w:val="28"/>
                <w:szCs w:val="28"/>
              </w:rPr>
            </w:pPr>
            <w:r w:rsidRPr="004975F4">
              <w:rPr>
                <w:rFonts w:hint="eastAsia"/>
                <w:sz w:val="28"/>
                <w:szCs w:val="28"/>
              </w:rPr>
              <w:t>既　往　症</w:t>
            </w:r>
          </w:p>
        </w:tc>
        <w:tc>
          <w:tcPr>
            <w:tcW w:w="3999" w:type="dxa"/>
          </w:tcPr>
          <w:p w:rsidR="001C4164" w:rsidRPr="004975F4" w:rsidRDefault="001C4164" w:rsidP="001C4164">
            <w:pPr>
              <w:rPr>
                <w:sz w:val="20"/>
              </w:rPr>
            </w:pPr>
          </w:p>
          <w:p w:rsidR="001C4164" w:rsidRPr="004975F4" w:rsidRDefault="001C4164" w:rsidP="001C4164">
            <w:pPr>
              <w:rPr>
                <w:sz w:val="20"/>
              </w:rPr>
            </w:pPr>
          </w:p>
        </w:tc>
      </w:tr>
      <w:tr w:rsidR="001C4164" w:rsidRPr="004975F4" w:rsidTr="001C4164">
        <w:trPr>
          <w:trHeight w:val="848"/>
        </w:trPr>
        <w:tc>
          <w:tcPr>
            <w:tcW w:w="1569" w:type="dxa"/>
            <w:vAlign w:val="center"/>
          </w:tcPr>
          <w:p w:rsidR="001C4164" w:rsidRPr="004975F4" w:rsidRDefault="001C4164" w:rsidP="001C4164">
            <w:pPr>
              <w:jc w:val="center"/>
              <w:rPr>
                <w:sz w:val="28"/>
              </w:rPr>
            </w:pPr>
            <w:r w:rsidRPr="004975F4">
              <w:rPr>
                <w:rFonts w:hint="eastAsia"/>
                <w:sz w:val="28"/>
              </w:rPr>
              <w:t>住　所</w:t>
            </w:r>
          </w:p>
        </w:tc>
        <w:tc>
          <w:tcPr>
            <w:tcW w:w="8715" w:type="dxa"/>
            <w:gridSpan w:val="5"/>
          </w:tcPr>
          <w:p w:rsidR="001C4164" w:rsidRDefault="001C4164" w:rsidP="001C4164">
            <w:pPr>
              <w:rPr>
                <w:sz w:val="16"/>
                <w:lang w:eastAsia="ja-JP"/>
              </w:rPr>
            </w:pPr>
            <w:r w:rsidRPr="004975F4">
              <w:rPr>
                <w:rFonts w:hint="eastAsia"/>
                <w:sz w:val="16"/>
              </w:rPr>
              <w:t>〒</w:t>
            </w:r>
          </w:p>
          <w:p w:rsidR="001C4164" w:rsidRPr="004975F4" w:rsidRDefault="001C4164" w:rsidP="001C4164">
            <w:pPr>
              <w:rPr>
                <w:szCs w:val="21"/>
                <w:lang w:eastAsia="ja-JP"/>
              </w:rPr>
            </w:pPr>
          </w:p>
          <w:p w:rsidR="001C4164" w:rsidRPr="004975F4" w:rsidRDefault="001C4164" w:rsidP="001C4164">
            <w:pPr>
              <w:rPr>
                <w:sz w:val="28"/>
              </w:rPr>
            </w:pPr>
            <w:r w:rsidRPr="004975F4">
              <w:rPr>
                <w:rFonts w:hint="eastAsia"/>
                <w:sz w:val="20"/>
                <w:szCs w:val="20"/>
              </w:rPr>
              <w:t>e-mail</w:t>
            </w:r>
            <w:r w:rsidRPr="004975F4">
              <w:rPr>
                <w:rFonts w:hint="eastAsia"/>
                <w:sz w:val="20"/>
                <w:szCs w:val="20"/>
              </w:rPr>
              <w:t>（パソコン）</w:t>
            </w:r>
            <w:r w:rsidRPr="004975F4">
              <w:rPr>
                <w:rFonts w:hint="eastAsia"/>
                <w:sz w:val="28"/>
              </w:rPr>
              <w:t xml:space="preserve">　　　　　　　　　　　</w:t>
            </w:r>
            <w:r w:rsidRPr="004975F4">
              <w:rPr>
                <w:rFonts w:hint="eastAsia"/>
                <w:sz w:val="20"/>
              </w:rPr>
              <w:t>TEL</w:t>
            </w:r>
            <w:r w:rsidRPr="004975F4">
              <w:rPr>
                <w:rFonts w:hint="eastAsia"/>
                <w:sz w:val="20"/>
              </w:rPr>
              <w:t>（自宅）　　（　　　　）</w:t>
            </w:r>
          </w:p>
        </w:tc>
      </w:tr>
      <w:tr w:rsidR="001C4164" w:rsidRPr="004975F4" w:rsidTr="001C4164">
        <w:trPr>
          <w:trHeight w:val="894"/>
        </w:trPr>
        <w:tc>
          <w:tcPr>
            <w:tcW w:w="1569" w:type="dxa"/>
            <w:vAlign w:val="center"/>
          </w:tcPr>
          <w:p w:rsidR="001C4164" w:rsidRPr="004975F4" w:rsidRDefault="001C4164" w:rsidP="001C4164">
            <w:pPr>
              <w:jc w:val="center"/>
            </w:pPr>
            <w:r w:rsidRPr="004975F4">
              <w:rPr>
                <w:rFonts w:hint="eastAsia"/>
              </w:rPr>
              <w:t>緊急連絡先</w:t>
            </w:r>
          </w:p>
        </w:tc>
        <w:tc>
          <w:tcPr>
            <w:tcW w:w="8715" w:type="dxa"/>
            <w:gridSpan w:val="5"/>
          </w:tcPr>
          <w:p w:rsidR="001C4164" w:rsidRPr="004975F4" w:rsidRDefault="001C4164" w:rsidP="001C4164">
            <w:pPr>
              <w:rPr>
                <w:sz w:val="16"/>
              </w:rPr>
            </w:pPr>
          </w:p>
          <w:p w:rsidR="001C4164" w:rsidRPr="004975F4" w:rsidRDefault="001C4164" w:rsidP="001C4164">
            <w:pPr>
              <w:rPr>
                <w:szCs w:val="21"/>
              </w:rPr>
            </w:pPr>
            <w:r w:rsidRPr="004975F4">
              <w:rPr>
                <w:rFonts w:hint="eastAsia"/>
                <w:szCs w:val="21"/>
              </w:rPr>
              <w:t>保護者氏名</w:t>
            </w:r>
          </w:p>
          <w:p w:rsidR="001C4164" w:rsidRPr="004975F4" w:rsidRDefault="001C4164" w:rsidP="001C4164">
            <w:r w:rsidRPr="004975F4">
              <w:rPr>
                <w:rFonts w:hint="eastAsia"/>
                <w:sz w:val="20"/>
                <w:szCs w:val="20"/>
              </w:rPr>
              <w:t>e-mail</w:t>
            </w:r>
            <w:r w:rsidRPr="004975F4">
              <w:rPr>
                <w:rFonts w:hint="eastAsia"/>
                <w:sz w:val="20"/>
              </w:rPr>
              <w:t xml:space="preserve"> </w:t>
            </w:r>
            <w:r w:rsidRPr="004975F4">
              <w:rPr>
                <w:rFonts w:hint="eastAsia"/>
                <w:sz w:val="20"/>
              </w:rPr>
              <w:t>（携帯）</w:t>
            </w:r>
            <w:r w:rsidRPr="004975F4">
              <w:rPr>
                <w:rFonts w:hint="eastAsia"/>
                <w:sz w:val="20"/>
              </w:rPr>
              <w:t xml:space="preserve">                                  TEL</w:t>
            </w:r>
            <w:r w:rsidRPr="004975F4">
              <w:rPr>
                <w:rFonts w:hint="eastAsia"/>
                <w:sz w:val="20"/>
              </w:rPr>
              <w:t>（携帯）　　（　　　　）</w:t>
            </w:r>
          </w:p>
        </w:tc>
      </w:tr>
      <w:tr w:rsidR="001C4164" w:rsidRPr="004975F4" w:rsidTr="001C4164">
        <w:trPr>
          <w:trHeight w:val="354"/>
        </w:trPr>
        <w:tc>
          <w:tcPr>
            <w:tcW w:w="1569" w:type="dxa"/>
            <w:vAlign w:val="center"/>
          </w:tcPr>
          <w:p w:rsidR="001C4164" w:rsidRPr="004975F4" w:rsidRDefault="001C4164" w:rsidP="001C4164">
            <w:pPr>
              <w:jc w:val="center"/>
            </w:pPr>
            <w:r w:rsidRPr="004975F4">
              <w:rPr>
                <w:rFonts w:hint="eastAsia"/>
              </w:rPr>
              <w:t>書類申請</w:t>
            </w:r>
          </w:p>
        </w:tc>
        <w:tc>
          <w:tcPr>
            <w:tcW w:w="1612" w:type="dxa"/>
            <w:vAlign w:val="center"/>
          </w:tcPr>
          <w:p w:rsidR="001C4164" w:rsidRPr="004975F4" w:rsidRDefault="001C4164" w:rsidP="001C4164">
            <w:pPr>
              <w:jc w:val="center"/>
            </w:pPr>
            <w:r w:rsidRPr="004975F4">
              <w:rPr>
                <w:rFonts w:hint="eastAsia"/>
              </w:rPr>
              <w:t>必要　不要</w:t>
            </w:r>
          </w:p>
        </w:tc>
        <w:tc>
          <w:tcPr>
            <w:tcW w:w="1601" w:type="dxa"/>
            <w:gridSpan w:val="2"/>
            <w:vAlign w:val="center"/>
          </w:tcPr>
          <w:p w:rsidR="001C4164" w:rsidRPr="004975F4" w:rsidRDefault="001C4164" w:rsidP="001C4164">
            <w:pPr>
              <w:ind w:leftChars="10" w:left="24" w:firstLineChars="100" w:firstLine="240"/>
            </w:pPr>
            <w:r w:rsidRPr="004975F4">
              <w:rPr>
                <w:rFonts w:hint="eastAsia"/>
              </w:rPr>
              <w:t>書式種類</w:t>
            </w:r>
          </w:p>
        </w:tc>
        <w:tc>
          <w:tcPr>
            <w:tcW w:w="5502" w:type="dxa"/>
            <w:gridSpan w:val="2"/>
            <w:tcBorders>
              <w:right w:val="single" w:sz="4" w:space="0" w:color="auto"/>
            </w:tcBorders>
            <w:vAlign w:val="center"/>
          </w:tcPr>
          <w:p w:rsidR="001C4164" w:rsidRPr="004975F4" w:rsidRDefault="001C4164" w:rsidP="001C4164">
            <w:pPr>
              <w:ind w:leftChars="10" w:left="24" w:firstLineChars="100" w:firstLine="240"/>
              <w:jc w:val="center"/>
              <w:rPr>
                <w:lang w:eastAsia="ja-JP"/>
              </w:rPr>
            </w:pPr>
            <w:r w:rsidRPr="004975F4">
              <w:rPr>
                <w:rFonts w:hint="eastAsia"/>
                <w:lang w:eastAsia="ja-JP"/>
              </w:rPr>
              <w:t>公認欠席申請書・派遣依頼書・その他（　　　　）</w:t>
            </w:r>
          </w:p>
        </w:tc>
      </w:tr>
      <w:tr w:rsidR="001C4164" w:rsidRPr="004975F4" w:rsidTr="001C4164">
        <w:trPr>
          <w:trHeight w:val="4060"/>
        </w:trPr>
        <w:tc>
          <w:tcPr>
            <w:tcW w:w="1569" w:type="dxa"/>
          </w:tcPr>
          <w:p w:rsidR="001C4164" w:rsidRPr="004975F4" w:rsidRDefault="001C4164" w:rsidP="001C4164">
            <w:proofErr w:type="spellStart"/>
            <w:r w:rsidRPr="004975F4">
              <w:rPr>
                <w:rFonts w:hint="eastAsia"/>
              </w:rPr>
              <w:t>振込書貼付</w:t>
            </w:r>
            <w:proofErr w:type="spellEnd"/>
          </w:p>
          <w:p w:rsidR="001C4164" w:rsidRPr="004975F4" w:rsidRDefault="001C4164" w:rsidP="001C4164"/>
          <w:p w:rsidR="001C4164" w:rsidRPr="004975F4" w:rsidRDefault="001C4164" w:rsidP="001C4164"/>
          <w:p w:rsidR="001C4164" w:rsidRPr="004975F4" w:rsidRDefault="001C4164" w:rsidP="001C4164"/>
          <w:p w:rsidR="001C4164" w:rsidRDefault="001C4164" w:rsidP="001C4164">
            <w:pPr>
              <w:rPr>
                <w:lang w:eastAsia="ja-JP"/>
              </w:rPr>
            </w:pPr>
          </w:p>
          <w:p w:rsidR="001C4164" w:rsidRDefault="001C4164" w:rsidP="001C4164">
            <w:pPr>
              <w:rPr>
                <w:lang w:eastAsia="ja-JP"/>
              </w:rPr>
            </w:pPr>
          </w:p>
          <w:p w:rsidR="001C4164" w:rsidRDefault="001C4164" w:rsidP="001C4164">
            <w:pPr>
              <w:rPr>
                <w:lang w:eastAsia="ja-JP"/>
              </w:rPr>
            </w:pPr>
          </w:p>
          <w:p w:rsidR="001C4164" w:rsidRDefault="001C4164" w:rsidP="001C4164">
            <w:pPr>
              <w:rPr>
                <w:lang w:eastAsia="ja-JP"/>
              </w:rPr>
            </w:pPr>
          </w:p>
          <w:p w:rsidR="001C4164" w:rsidRDefault="001C4164" w:rsidP="001C4164">
            <w:pPr>
              <w:rPr>
                <w:lang w:eastAsia="ja-JP"/>
              </w:rPr>
            </w:pPr>
          </w:p>
          <w:p w:rsidR="001C4164" w:rsidRDefault="001C4164" w:rsidP="001C4164">
            <w:pPr>
              <w:rPr>
                <w:lang w:eastAsia="ja-JP"/>
              </w:rPr>
            </w:pPr>
          </w:p>
          <w:p w:rsidR="001C4164" w:rsidRPr="004975F4" w:rsidRDefault="001C4164" w:rsidP="001C4164">
            <w:pPr>
              <w:rPr>
                <w:lang w:eastAsia="ja-JP"/>
              </w:rPr>
            </w:pPr>
          </w:p>
        </w:tc>
        <w:tc>
          <w:tcPr>
            <w:tcW w:w="8715" w:type="dxa"/>
            <w:gridSpan w:val="5"/>
          </w:tcPr>
          <w:p w:rsidR="001C4164" w:rsidRPr="004975F4" w:rsidRDefault="001C4164" w:rsidP="001C4164"/>
          <w:p w:rsidR="001C4164" w:rsidRDefault="001C4164" w:rsidP="001C4164">
            <w:pPr>
              <w:rPr>
                <w:lang w:eastAsia="ja-JP"/>
              </w:rPr>
            </w:pPr>
          </w:p>
          <w:p w:rsidR="001C4164" w:rsidRDefault="001C4164" w:rsidP="001C4164">
            <w:pPr>
              <w:rPr>
                <w:lang w:eastAsia="ja-JP"/>
              </w:rPr>
            </w:pPr>
          </w:p>
          <w:p w:rsidR="001C4164" w:rsidRDefault="001C4164" w:rsidP="001C4164">
            <w:pPr>
              <w:rPr>
                <w:lang w:eastAsia="ja-JP"/>
              </w:rPr>
            </w:pPr>
          </w:p>
          <w:p w:rsidR="001C4164" w:rsidRDefault="001C4164" w:rsidP="001C4164">
            <w:pPr>
              <w:rPr>
                <w:lang w:eastAsia="ja-JP"/>
              </w:rPr>
            </w:pPr>
          </w:p>
          <w:p w:rsidR="001C4164" w:rsidRDefault="001C4164" w:rsidP="001C4164">
            <w:pPr>
              <w:rPr>
                <w:lang w:eastAsia="ja-JP"/>
              </w:rPr>
            </w:pPr>
          </w:p>
          <w:p w:rsidR="001C4164" w:rsidRDefault="001C4164" w:rsidP="001C4164">
            <w:pPr>
              <w:rPr>
                <w:lang w:eastAsia="ja-JP"/>
              </w:rPr>
            </w:pPr>
          </w:p>
          <w:p w:rsidR="001C4164" w:rsidRDefault="001C4164" w:rsidP="001C4164">
            <w:pPr>
              <w:rPr>
                <w:lang w:eastAsia="ja-JP"/>
              </w:rPr>
            </w:pPr>
          </w:p>
          <w:p w:rsidR="001C4164" w:rsidRDefault="001C4164" w:rsidP="001C4164">
            <w:pPr>
              <w:rPr>
                <w:lang w:eastAsia="ja-JP"/>
              </w:rPr>
            </w:pPr>
          </w:p>
          <w:p w:rsidR="001C4164" w:rsidRDefault="001C4164" w:rsidP="001C4164">
            <w:pPr>
              <w:rPr>
                <w:lang w:eastAsia="ja-JP"/>
              </w:rPr>
            </w:pPr>
          </w:p>
          <w:p w:rsidR="001C4164" w:rsidRDefault="001C4164" w:rsidP="001C4164">
            <w:pPr>
              <w:rPr>
                <w:lang w:eastAsia="ja-JP"/>
              </w:rPr>
            </w:pPr>
          </w:p>
          <w:p w:rsidR="001C4164" w:rsidRPr="004975F4" w:rsidRDefault="001C4164" w:rsidP="001C4164">
            <w:pPr>
              <w:rPr>
                <w:lang w:eastAsia="ja-JP"/>
              </w:rPr>
            </w:pPr>
          </w:p>
        </w:tc>
      </w:tr>
    </w:tbl>
    <w:p w:rsidR="00196D6E" w:rsidRPr="00FE73AA" w:rsidRDefault="00196D6E" w:rsidP="001C4164">
      <w:pPr>
        <w:rPr>
          <w:rFonts w:ascii="ＭＳ ゴシック" w:eastAsia="ＭＳ ゴシック" w:hAnsi="ＭＳ ゴシック"/>
          <w:b/>
          <w:sz w:val="22"/>
          <w:szCs w:val="22"/>
          <w:lang w:eastAsia="ja-JP"/>
        </w:rPr>
      </w:pPr>
    </w:p>
    <w:sectPr w:rsidR="00196D6E" w:rsidRPr="00FE73AA" w:rsidSect="0041490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155" w:rsidRDefault="00B70155" w:rsidP="001D0F47">
      <w:r>
        <w:separator/>
      </w:r>
    </w:p>
  </w:endnote>
  <w:endnote w:type="continuationSeparator" w:id="0">
    <w:p w:rsidR="00B70155" w:rsidRDefault="00B70155" w:rsidP="001D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155" w:rsidRDefault="00B70155" w:rsidP="001D0F47">
      <w:r>
        <w:separator/>
      </w:r>
    </w:p>
  </w:footnote>
  <w:footnote w:type="continuationSeparator" w:id="0">
    <w:p w:rsidR="00B70155" w:rsidRDefault="00B70155" w:rsidP="001D0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C6674"/>
    <w:multiLevelType w:val="hybridMultilevel"/>
    <w:tmpl w:val="3DC6548C"/>
    <w:lvl w:ilvl="0" w:tplc="2CC61BA4">
      <w:start w:val="1"/>
      <w:numFmt w:val="decimal"/>
      <w:lvlText w:val="(%1)"/>
      <w:lvlJc w:val="left"/>
      <w:pPr>
        <w:tabs>
          <w:tab w:val="num" w:pos="360"/>
        </w:tabs>
        <w:ind w:left="360" w:hanging="360"/>
      </w:pPr>
      <w:rPr>
        <w:rFonts w:hint="default"/>
      </w:rPr>
    </w:lvl>
    <w:lvl w:ilvl="1" w:tplc="E9BC6248">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CDB"/>
    <w:rsid w:val="00002FB7"/>
    <w:rsid w:val="000247F0"/>
    <w:rsid w:val="000308EA"/>
    <w:rsid w:val="00047FD2"/>
    <w:rsid w:val="00052F99"/>
    <w:rsid w:val="00094490"/>
    <w:rsid w:val="000C6961"/>
    <w:rsid w:val="000D3B56"/>
    <w:rsid w:val="000E7A70"/>
    <w:rsid w:val="000F61BA"/>
    <w:rsid w:val="00196D6E"/>
    <w:rsid w:val="001C4164"/>
    <w:rsid w:val="001D0F47"/>
    <w:rsid w:val="00206CE0"/>
    <w:rsid w:val="00211281"/>
    <w:rsid w:val="00211D8E"/>
    <w:rsid w:val="00266386"/>
    <w:rsid w:val="0027360A"/>
    <w:rsid w:val="00292EEA"/>
    <w:rsid w:val="003202FF"/>
    <w:rsid w:val="00342848"/>
    <w:rsid w:val="00363390"/>
    <w:rsid w:val="003B559D"/>
    <w:rsid w:val="003E2DEA"/>
    <w:rsid w:val="0040283F"/>
    <w:rsid w:val="00414906"/>
    <w:rsid w:val="005435F9"/>
    <w:rsid w:val="0057055C"/>
    <w:rsid w:val="00574279"/>
    <w:rsid w:val="005A3D13"/>
    <w:rsid w:val="005C19AA"/>
    <w:rsid w:val="005E3C7E"/>
    <w:rsid w:val="005F46AF"/>
    <w:rsid w:val="00620F1E"/>
    <w:rsid w:val="006A4A9C"/>
    <w:rsid w:val="007355A0"/>
    <w:rsid w:val="0074387E"/>
    <w:rsid w:val="007A7D50"/>
    <w:rsid w:val="007D36DA"/>
    <w:rsid w:val="007E5684"/>
    <w:rsid w:val="00815ECC"/>
    <w:rsid w:val="00823F12"/>
    <w:rsid w:val="00834D84"/>
    <w:rsid w:val="00864BEF"/>
    <w:rsid w:val="00876865"/>
    <w:rsid w:val="008A30DD"/>
    <w:rsid w:val="00952A89"/>
    <w:rsid w:val="009840E3"/>
    <w:rsid w:val="009A6A81"/>
    <w:rsid w:val="009C5C0B"/>
    <w:rsid w:val="009C6DD4"/>
    <w:rsid w:val="009C7498"/>
    <w:rsid w:val="00A417E7"/>
    <w:rsid w:val="00A81A85"/>
    <w:rsid w:val="00A850B3"/>
    <w:rsid w:val="00B13823"/>
    <w:rsid w:val="00B23CDB"/>
    <w:rsid w:val="00B70155"/>
    <w:rsid w:val="00B76FDC"/>
    <w:rsid w:val="00BC6800"/>
    <w:rsid w:val="00BE188D"/>
    <w:rsid w:val="00BF128B"/>
    <w:rsid w:val="00BF58C7"/>
    <w:rsid w:val="00C25CDF"/>
    <w:rsid w:val="00C641EF"/>
    <w:rsid w:val="00CC1CDB"/>
    <w:rsid w:val="00CF2542"/>
    <w:rsid w:val="00D25F40"/>
    <w:rsid w:val="00D357E7"/>
    <w:rsid w:val="00D66908"/>
    <w:rsid w:val="00D7173F"/>
    <w:rsid w:val="00D77C17"/>
    <w:rsid w:val="00D81388"/>
    <w:rsid w:val="00DA6C77"/>
    <w:rsid w:val="00DC2FC7"/>
    <w:rsid w:val="00DC45D4"/>
    <w:rsid w:val="00DE2EB2"/>
    <w:rsid w:val="00E03CF8"/>
    <w:rsid w:val="00E07E08"/>
    <w:rsid w:val="00EA2E43"/>
    <w:rsid w:val="00EB1F6E"/>
    <w:rsid w:val="00EB22F7"/>
    <w:rsid w:val="00EC13CE"/>
    <w:rsid w:val="00F1547F"/>
    <w:rsid w:val="00F413F1"/>
    <w:rsid w:val="00F734B2"/>
    <w:rsid w:val="00F852DA"/>
    <w:rsid w:val="00F96132"/>
    <w:rsid w:val="00FB023F"/>
    <w:rsid w:val="00FE7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1EF"/>
    <w:rPr>
      <w:sz w:val="24"/>
      <w:szCs w:val="24"/>
      <w:lang w:eastAsia="en-US" w:bidi="en-US"/>
    </w:rPr>
  </w:style>
  <w:style w:type="paragraph" w:styleId="1">
    <w:name w:val="heading 1"/>
    <w:basedOn w:val="a"/>
    <w:next w:val="a"/>
    <w:link w:val="10"/>
    <w:uiPriority w:val="9"/>
    <w:qFormat/>
    <w:rsid w:val="00C641EF"/>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semiHidden/>
    <w:unhideWhenUsed/>
    <w:qFormat/>
    <w:rsid w:val="00C641EF"/>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semiHidden/>
    <w:unhideWhenUsed/>
    <w:qFormat/>
    <w:rsid w:val="00C641EF"/>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semiHidden/>
    <w:unhideWhenUsed/>
    <w:qFormat/>
    <w:rsid w:val="00C641EF"/>
    <w:pPr>
      <w:keepNext/>
      <w:spacing w:before="240" w:after="60"/>
      <w:outlineLvl w:val="3"/>
    </w:pPr>
    <w:rPr>
      <w:b/>
      <w:bCs/>
      <w:sz w:val="28"/>
      <w:szCs w:val="28"/>
    </w:rPr>
  </w:style>
  <w:style w:type="paragraph" w:styleId="5">
    <w:name w:val="heading 5"/>
    <w:basedOn w:val="a"/>
    <w:next w:val="a"/>
    <w:link w:val="50"/>
    <w:uiPriority w:val="9"/>
    <w:semiHidden/>
    <w:unhideWhenUsed/>
    <w:qFormat/>
    <w:rsid w:val="00C641EF"/>
    <w:pPr>
      <w:spacing w:before="240" w:after="60"/>
      <w:outlineLvl w:val="4"/>
    </w:pPr>
    <w:rPr>
      <w:b/>
      <w:bCs/>
      <w:i/>
      <w:iCs/>
      <w:sz w:val="26"/>
      <w:szCs w:val="26"/>
    </w:rPr>
  </w:style>
  <w:style w:type="paragraph" w:styleId="6">
    <w:name w:val="heading 6"/>
    <w:basedOn w:val="a"/>
    <w:next w:val="a"/>
    <w:link w:val="60"/>
    <w:uiPriority w:val="9"/>
    <w:semiHidden/>
    <w:unhideWhenUsed/>
    <w:qFormat/>
    <w:rsid w:val="00C641EF"/>
    <w:pPr>
      <w:spacing w:before="240" w:after="60"/>
      <w:outlineLvl w:val="5"/>
    </w:pPr>
    <w:rPr>
      <w:b/>
      <w:bCs/>
      <w:sz w:val="22"/>
      <w:szCs w:val="22"/>
    </w:rPr>
  </w:style>
  <w:style w:type="paragraph" w:styleId="7">
    <w:name w:val="heading 7"/>
    <w:basedOn w:val="a"/>
    <w:next w:val="a"/>
    <w:link w:val="70"/>
    <w:uiPriority w:val="9"/>
    <w:semiHidden/>
    <w:unhideWhenUsed/>
    <w:qFormat/>
    <w:rsid w:val="00C641EF"/>
    <w:pPr>
      <w:spacing w:before="240" w:after="60"/>
      <w:outlineLvl w:val="6"/>
    </w:pPr>
  </w:style>
  <w:style w:type="paragraph" w:styleId="8">
    <w:name w:val="heading 8"/>
    <w:basedOn w:val="a"/>
    <w:next w:val="a"/>
    <w:link w:val="80"/>
    <w:uiPriority w:val="9"/>
    <w:semiHidden/>
    <w:unhideWhenUsed/>
    <w:qFormat/>
    <w:rsid w:val="00C641EF"/>
    <w:pPr>
      <w:spacing w:before="240" w:after="60"/>
      <w:outlineLvl w:val="7"/>
    </w:pPr>
    <w:rPr>
      <w:i/>
      <w:iCs/>
    </w:rPr>
  </w:style>
  <w:style w:type="paragraph" w:styleId="9">
    <w:name w:val="heading 9"/>
    <w:basedOn w:val="a"/>
    <w:next w:val="a"/>
    <w:link w:val="90"/>
    <w:uiPriority w:val="9"/>
    <w:semiHidden/>
    <w:unhideWhenUsed/>
    <w:qFormat/>
    <w:rsid w:val="00C641EF"/>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C641EF"/>
    <w:rPr>
      <w:rFonts w:ascii="Arial" w:eastAsia="ＭＳ ゴシック" w:hAnsi="Arial"/>
      <w:b/>
      <w:bCs/>
      <w:kern w:val="32"/>
      <w:sz w:val="32"/>
      <w:szCs w:val="32"/>
    </w:rPr>
  </w:style>
  <w:style w:type="character" w:customStyle="1" w:styleId="20">
    <w:name w:val="見出し 2 (文字)"/>
    <w:link w:val="2"/>
    <w:uiPriority w:val="9"/>
    <w:semiHidden/>
    <w:rsid w:val="00C641EF"/>
    <w:rPr>
      <w:rFonts w:ascii="Arial" w:eastAsia="ＭＳ ゴシック" w:hAnsi="Arial"/>
      <w:b/>
      <w:bCs/>
      <w:i/>
      <w:iCs/>
      <w:sz w:val="28"/>
      <w:szCs w:val="28"/>
    </w:rPr>
  </w:style>
  <w:style w:type="character" w:customStyle="1" w:styleId="30">
    <w:name w:val="見出し 3 (文字)"/>
    <w:link w:val="3"/>
    <w:uiPriority w:val="9"/>
    <w:semiHidden/>
    <w:rsid w:val="00C641EF"/>
    <w:rPr>
      <w:rFonts w:ascii="Arial" w:eastAsia="ＭＳ ゴシック" w:hAnsi="Arial"/>
      <w:b/>
      <w:bCs/>
      <w:sz w:val="26"/>
      <w:szCs w:val="26"/>
    </w:rPr>
  </w:style>
  <w:style w:type="character" w:customStyle="1" w:styleId="40">
    <w:name w:val="見出し 4 (文字)"/>
    <w:link w:val="4"/>
    <w:uiPriority w:val="9"/>
    <w:rsid w:val="00C641EF"/>
    <w:rPr>
      <w:b/>
      <w:bCs/>
      <w:sz w:val="28"/>
      <w:szCs w:val="28"/>
    </w:rPr>
  </w:style>
  <w:style w:type="character" w:customStyle="1" w:styleId="50">
    <w:name w:val="見出し 5 (文字)"/>
    <w:link w:val="5"/>
    <w:uiPriority w:val="9"/>
    <w:semiHidden/>
    <w:rsid w:val="00C641EF"/>
    <w:rPr>
      <w:b/>
      <w:bCs/>
      <w:i/>
      <w:iCs/>
      <w:sz w:val="26"/>
      <w:szCs w:val="26"/>
    </w:rPr>
  </w:style>
  <w:style w:type="character" w:customStyle="1" w:styleId="60">
    <w:name w:val="見出し 6 (文字)"/>
    <w:link w:val="6"/>
    <w:uiPriority w:val="9"/>
    <w:semiHidden/>
    <w:rsid w:val="00C641EF"/>
    <w:rPr>
      <w:b/>
      <w:bCs/>
    </w:rPr>
  </w:style>
  <w:style w:type="character" w:customStyle="1" w:styleId="70">
    <w:name w:val="見出し 7 (文字)"/>
    <w:link w:val="7"/>
    <w:uiPriority w:val="9"/>
    <w:semiHidden/>
    <w:rsid w:val="00C641EF"/>
    <w:rPr>
      <w:sz w:val="24"/>
      <w:szCs w:val="24"/>
    </w:rPr>
  </w:style>
  <w:style w:type="character" w:customStyle="1" w:styleId="80">
    <w:name w:val="見出し 8 (文字)"/>
    <w:link w:val="8"/>
    <w:uiPriority w:val="9"/>
    <w:semiHidden/>
    <w:rsid w:val="00C641EF"/>
    <w:rPr>
      <w:i/>
      <w:iCs/>
      <w:sz w:val="24"/>
      <w:szCs w:val="24"/>
    </w:rPr>
  </w:style>
  <w:style w:type="character" w:customStyle="1" w:styleId="90">
    <w:name w:val="見出し 9 (文字)"/>
    <w:link w:val="9"/>
    <w:uiPriority w:val="9"/>
    <w:semiHidden/>
    <w:rsid w:val="00C641EF"/>
    <w:rPr>
      <w:rFonts w:ascii="Arial" w:eastAsia="ＭＳ ゴシック" w:hAnsi="Arial"/>
    </w:rPr>
  </w:style>
  <w:style w:type="paragraph" w:styleId="a3">
    <w:name w:val="Title"/>
    <w:basedOn w:val="a"/>
    <w:next w:val="a"/>
    <w:link w:val="a4"/>
    <w:uiPriority w:val="10"/>
    <w:qFormat/>
    <w:rsid w:val="00C641EF"/>
    <w:pPr>
      <w:spacing w:before="240" w:after="60"/>
      <w:jc w:val="center"/>
      <w:outlineLvl w:val="0"/>
    </w:pPr>
    <w:rPr>
      <w:rFonts w:ascii="Arial" w:eastAsia="ＭＳ ゴシック" w:hAnsi="Arial"/>
      <w:b/>
      <w:bCs/>
      <w:kern w:val="28"/>
      <w:sz w:val="32"/>
      <w:szCs w:val="32"/>
    </w:rPr>
  </w:style>
  <w:style w:type="character" w:customStyle="1" w:styleId="a4">
    <w:name w:val="表題 (文字)"/>
    <w:link w:val="a3"/>
    <w:uiPriority w:val="10"/>
    <w:rsid w:val="00C641EF"/>
    <w:rPr>
      <w:rFonts w:ascii="Arial" w:eastAsia="ＭＳ ゴシック" w:hAnsi="Arial"/>
      <w:b/>
      <w:bCs/>
      <w:kern w:val="28"/>
      <w:sz w:val="32"/>
      <w:szCs w:val="32"/>
    </w:rPr>
  </w:style>
  <w:style w:type="paragraph" w:styleId="a5">
    <w:name w:val="Subtitle"/>
    <w:basedOn w:val="a"/>
    <w:next w:val="a"/>
    <w:link w:val="a6"/>
    <w:uiPriority w:val="11"/>
    <w:qFormat/>
    <w:rsid w:val="00C641EF"/>
    <w:pPr>
      <w:spacing w:after="60"/>
      <w:jc w:val="center"/>
      <w:outlineLvl w:val="1"/>
    </w:pPr>
    <w:rPr>
      <w:rFonts w:ascii="Arial" w:eastAsia="ＭＳ ゴシック" w:hAnsi="Arial"/>
    </w:rPr>
  </w:style>
  <w:style w:type="character" w:customStyle="1" w:styleId="a6">
    <w:name w:val="副題 (文字)"/>
    <w:link w:val="a5"/>
    <w:uiPriority w:val="11"/>
    <w:rsid w:val="00C641EF"/>
    <w:rPr>
      <w:rFonts w:ascii="Arial" w:eastAsia="ＭＳ ゴシック" w:hAnsi="Arial"/>
      <w:sz w:val="24"/>
      <w:szCs w:val="24"/>
    </w:rPr>
  </w:style>
  <w:style w:type="character" w:styleId="a7">
    <w:name w:val="Strong"/>
    <w:uiPriority w:val="22"/>
    <w:qFormat/>
    <w:rsid w:val="00C641EF"/>
    <w:rPr>
      <w:b/>
      <w:bCs/>
    </w:rPr>
  </w:style>
  <w:style w:type="character" w:styleId="a8">
    <w:name w:val="Emphasis"/>
    <w:uiPriority w:val="20"/>
    <w:qFormat/>
    <w:rsid w:val="00C641EF"/>
    <w:rPr>
      <w:rFonts w:ascii="Century" w:hAnsi="Century"/>
      <w:b/>
      <w:i/>
      <w:iCs/>
    </w:rPr>
  </w:style>
  <w:style w:type="paragraph" w:styleId="a9">
    <w:name w:val="No Spacing"/>
    <w:basedOn w:val="a"/>
    <w:uiPriority w:val="1"/>
    <w:qFormat/>
    <w:rsid w:val="00C641EF"/>
    <w:rPr>
      <w:szCs w:val="32"/>
    </w:rPr>
  </w:style>
  <w:style w:type="paragraph" w:styleId="aa">
    <w:name w:val="List Paragraph"/>
    <w:basedOn w:val="a"/>
    <w:uiPriority w:val="34"/>
    <w:qFormat/>
    <w:rsid w:val="00C641EF"/>
    <w:pPr>
      <w:ind w:left="720"/>
      <w:contextualSpacing/>
    </w:pPr>
  </w:style>
  <w:style w:type="paragraph" w:styleId="ab">
    <w:name w:val="Quote"/>
    <w:basedOn w:val="a"/>
    <w:next w:val="a"/>
    <w:link w:val="ac"/>
    <w:uiPriority w:val="29"/>
    <w:qFormat/>
    <w:rsid w:val="00C641EF"/>
    <w:rPr>
      <w:i/>
    </w:rPr>
  </w:style>
  <w:style w:type="character" w:customStyle="1" w:styleId="ac">
    <w:name w:val="引用文 (文字)"/>
    <w:link w:val="ab"/>
    <w:uiPriority w:val="29"/>
    <w:rsid w:val="00C641EF"/>
    <w:rPr>
      <w:i/>
      <w:sz w:val="24"/>
      <w:szCs w:val="24"/>
    </w:rPr>
  </w:style>
  <w:style w:type="paragraph" w:styleId="21">
    <w:name w:val="Intense Quote"/>
    <w:basedOn w:val="a"/>
    <w:next w:val="a"/>
    <w:link w:val="22"/>
    <w:uiPriority w:val="30"/>
    <w:qFormat/>
    <w:rsid w:val="00C641EF"/>
    <w:pPr>
      <w:ind w:left="720" w:right="720"/>
    </w:pPr>
    <w:rPr>
      <w:b/>
      <w:i/>
      <w:szCs w:val="22"/>
    </w:rPr>
  </w:style>
  <w:style w:type="character" w:customStyle="1" w:styleId="22">
    <w:name w:val="引用文 2 (文字)"/>
    <w:link w:val="21"/>
    <w:uiPriority w:val="30"/>
    <w:rsid w:val="00C641EF"/>
    <w:rPr>
      <w:b/>
      <w:i/>
      <w:sz w:val="24"/>
    </w:rPr>
  </w:style>
  <w:style w:type="character" w:styleId="ad">
    <w:name w:val="Subtle Emphasis"/>
    <w:uiPriority w:val="19"/>
    <w:qFormat/>
    <w:rsid w:val="00C641EF"/>
    <w:rPr>
      <w:i/>
      <w:color w:val="5A5A5A"/>
    </w:rPr>
  </w:style>
  <w:style w:type="character" w:styleId="23">
    <w:name w:val="Intense Emphasis"/>
    <w:uiPriority w:val="21"/>
    <w:qFormat/>
    <w:rsid w:val="00C641EF"/>
    <w:rPr>
      <w:b/>
      <w:i/>
      <w:sz w:val="24"/>
      <w:szCs w:val="24"/>
      <w:u w:val="single"/>
    </w:rPr>
  </w:style>
  <w:style w:type="character" w:styleId="ae">
    <w:name w:val="Subtle Reference"/>
    <w:uiPriority w:val="31"/>
    <w:qFormat/>
    <w:rsid w:val="00C641EF"/>
    <w:rPr>
      <w:sz w:val="24"/>
      <w:szCs w:val="24"/>
      <w:u w:val="single"/>
    </w:rPr>
  </w:style>
  <w:style w:type="character" w:styleId="24">
    <w:name w:val="Intense Reference"/>
    <w:uiPriority w:val="32"/>
    <w:qFormat/>
    <w:rsid w:val="00C641EF"/>
    <w:rPr>
      <w:b/>
      <w:sz w:val="24"/>
      <w:u w:val="single"/>
    </w:rPr>
  </w:style>
  <w:style w:type="character" w:styleId="af">
    <w:name w:val="Book Title"/>
    <w:uiPriority w:val="33"/>
    <w:qFormat/>
    <w:rsid w:val="00C641EF"/>
    <w:rPr>
      <w:rFonts w:ascii="Arial" w:eastAsia="ＭＳ ゴシック" w:hAnsi="Arial"/>
      <w:b/>
      <w:i/>
      <w:sz w:val="24"/>
      <w:szCs w:val="24"/>
    </w:rPr>
  </w:style>
  <w:style w:type="paragraph" w:styleId="af0">
    <w:name w:val="TOC Heading"/>
    <w:basedOn w:val="1"/>
    <w:next w:val="a"/>
    <w:uiPriority w:val="39"/>
    <w:semiHidden/>
    <w:unhideWhenUsed/>
    <w:qFormat/>
    <w:rsid w:val="00C641EF"/>
    <w:pPr>
      <w:outlineLvl w:val="9"/>
    </w:pPr>
  </w:style>
  <w:style w:type="paragraph" w:styleId="af1">
    <w:name w:val="Date"/>
    <w:basedOn w:val="a"/>
    <w:next w:val="a"/>
    <w:link w:val="af2"/>
    <w:uiPriority w:val="99"/>
    <w:semiHidden/>
    <w:unhideWhenUsed/>
    <w:rsid w:val="00B23CDB"/>
  </w:style>
  <w:style w:type="character" w:customStyle="1" w:styleId="af2">
    <w:name w:val="日付 (文字)"/>
    <w:link w:val="af1"/>
    <w:uiPriority w:val="99"/>
    <w:semiHidden/>
    <w:rsid w:val="00B23CDB"/>
    <w:rPr>
      <w:sz w:val="24"/>
      <w:szCs w:val="24"/>
    </w:rPr>
  </w:style>
  <w:style w:type="paragraph" w:styleId="af3">
    <w:name w:val="header"/>
    <w:basedOn w:val="a"/>
    <w:link w:val="af4"/>
    <w:uiPriority w:val="99"/>
    <w:semiHidden/>
    <w:unhideWhenUsed/>
    <w:rsid w:val="001D0F47"/>
    <w:pPr>
      <w:tabs>
        <w:tab w:val="center" w:pos="4252"/>
        <w:tab w:val="right" w:pos="8504"/>
      </w:tabs>
      <w:snapToGrid w:val="0"/>
    </w:pPr>
  </w:style>
  <w:style w:type="character" w:customStyle="1" w:styleId="af4">
    <w:name w:val="ヘッダー (文字)"/>
    <w:link w:val="af3"/>
    <w:uiPriority w:val="99"/>
    <w:semiHidden/>
    <w:rsid w:val="001D0F47"/>
    <w:rPr>
      <w:sz w:val="24"/>
      <w:szCs w:val="24"/>
      <w:lang w:eastAsia="en-US" w:bidi="en-US"/>
    </w:rPr>
  </w:style>
  <w:style w:type="paragraph" w:styleId="af5">
    <w:name w:val="footer"/>
    <w:basedOn w:val="a"/>
    <w:link w:val="af6"/>
    <w:uiPriority w:val="99"/>
    <w:semiHidden/>
    <w:unhideWhenUsed/>
    <w:rsid w:val="001D0F47"/>
    <w:pPr>
      <w:tabs>
        <w:tab w:val="center" w:pos="4252"/>
        <w:tab w:val="right" w:pos="8504"/>
      </w:tabs>
      <w:snapToGrid w:val="0"/>
    </w:pPr>
  </w:style>
  <w:style w:type="character" w:customStyle="1" w:styleId="af6">
    <w:name w:val="フッター (文字)"/>
    <w:link w:val="af5"/>
    <w:uiPriority w:val="99"/>
    <w:semiHidden/>
    <w:rsid w:val="001D0F47"/>
    <w:rPr>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1EF"/>
    <w:rPr>
      <w:sz w:val="24"/>
      <w:szCs w:val="24"/>
      <w:lang w:eastAsia="en-US" w:bidi="en-US"/>
    </w:rPr>
  </w:style>
  <w:style w:type="paragraph" w:styleId="1">
    <w:name w:val="heading 1"/>
    <w:basedOn w:val="a"/>
    <w:next w:val="a"/>
    <w:link w:val="10"/>
    <w:uiPriority w:val="9"/>
    <w:qFormat/>
    <w:rsid w:val="00C641EF"/>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semiHidden/>
    <w:unhideWhenUsed/>
    <w:qFormat/>
    <w:rsid w:val="00C641EF"/>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semiHidden/>
    <w:unhideWhenUsed/>
    <w:qFormat/>
    <w:rsid w:val="00C641EF"/>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semiHidden/>
    <w:unhideWhenUsed/>
    <w:qFormat/>
    <w:rsid w:val="00C641EF"/>
    <w:pPr>
      <w:keepNext/>
      <w:spacing w:before="240" w:after="60"/>
      <w:outlineLvl w:val="3"/>
    </w:pPr>
    <w:rPr>
      <w:b/>
      <w:bCs/>
      <w:sz w:val="28"/>
      <w:szCs w:val="28"/>
    </w:rPr>
  </w:style>
  <w:style w:type="paragraph" w:styleId="5">
    <w:name w:val="heading 5"/>
    <w:basedOn w:val="a"/>
    <w:next w:val="a"/>
    <w:link w:val="50"/>
    <w:uiPriority w:val="9"/>
    <w:semiHidden/>
    <w:unhideWhenUsed/>
    <w:qFormat/>
    <w:rsid w:val="00C641EF"/>
    <w:pPr>
      <w:spacing w:before="240" w:after="60"/>
      <w:outlineLvl w:val="4"/>
    </w:pPr>
    <w:rPr>
      <w:b/>
      <w:bCs/>
      <w:i/>
      <w:iCs/>
      <w:sz w:val="26"/>
      <w:szCs w:val="26"/>
    </w:rPr>
  </w:style>
  <w:style w:type="paragraph" w:styleId="6">
    <w:name w:val="heading 6"/>
    <w:basedOn w:val="a"/>
    <w:next w:val="a"/>
    <w:link w:val="60"/>
    <w:uiPriority w:val="9"/>
    <w:semiHidden/>
    <w:unhideWhenUsed/>
    <w:qFormat/>
    <w:rsid w:val="00C641EF"/>
    <w:pPr>
      <w:spacing w:before="240" w:after="60"/>
      <w:outlineLvl w:val="5"/>
    </w:pPr>
    <w:rPr>
      <w:b/>
      <w:bCs/>
      <w:sz w:val="22"/>
      <w:szCs w:val="22"/>
    </w:rPr>
  </w:style>
  <w:style w:type="paragraph" w:styleId="7">
    <w:name w:val="heading 7"/>
    <w:basedOn w:val="a"/>
    <w:next w:val="a"/>
    <w:link w:val="70"/>
    <w:uiPriority w:val="9"/>
    <w:semiHidden/>
    <w:unhideWhenUsed/>
    <w:qFormat/>
    <w:rsid w:val="00C641EF"/>
    <w:pPr>
      <w:spacing w:before="240" w:after="60"/>
      <w:outlineLvl w:val="6"/>
    </w:pPr>
  </w:style>
  <w:style w:type="paragraph" w:styleId="8">
    <w:name w:val="heading 8"/>
    <w:basedOn w:val="a"/>
    <w:next w:val="a"/>
    <w:link w:val="80"/>
    <w:uiPriority w:val="9"/>
    <w:semiHidden/>
    <w:unhideWhenUsed/>
    <w:qFormat/>
    <w:rsid w:val="00C641EF"/>
    <w:pPr>
      <w:spacing w:before="240" w:after="60"/>
      <w:outlineLvl w:val="7"/>
    </w:pPr>
    <w:rPr>
      <w:i/>
      <w:iCs/>
    </w:rPr>
  </w:style>
  <w:style w:type="paragraph" w:styleId="9">
    <w:name w:val="heading 9"/>
    <w:basedOn w:val="a"/>
    <w:next w:val="a"/>
    <w:link w:val="90"/>
    <w:uiPriority w:val="9"/>
    <w:semiHidden/>
    <w:unhideWhenUsed/>
    <w:qFormat/>
    <w:rsid w:val="00C641EF"/>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C641EF"/>
    <w:rPr>
      <w:rFonts w:ascii="Arial" w:eastAsia="ＭＳ ゴシック" w:hAnsi="Arial"/>
      <w:b/>
      <w:bCs/>
      <w:kern w:val="32"/>
      <w:sz w:val="32"/>
      <w:szCs w:val="32"/>
    </w:rPr>
  </w:style>
  <w:style w:type="character" w:customStyle="1" w:styleId="20">
    <w:name w:val="見出し 2 (文字)"/>
    <w:link w:val="2"/>
    <w:uiPriority w:val="9"/>
    <w:semiHidden/>
    <w:rsid w:val="00C641EF"/>
    <w:rPr>
      <w:rFonts w:ascii="Arial" w:eastAsia="ＭＳ ゴシック" w:hAnsi="Arial"/>
      <w:b/>
      <w:bCs/>
      <w:i/>
      <w:iCs/>
      <w:sz w:val="28"/>
      <w:szCs w:val="28"/>
    </w:rPr>
  </w:style>
  <w:style w:type="character" w:customStyle="1" w:styleId="30">
    <w:name w:val="見出し 3 (文字)"/>
    <w:link w:val="3"/>
    <w:uiPriority w:val="9"/>
    <w:semiHidden/>
    <w:rsid w:val="00C641EF"/>
    <w:rPr>
      <w:rFonts w:ascii="Arial" w:eastAsia="ＭＳ ゴシック" w:hAnsi="Arial"/>
      <w:b/>
      <w:bCs/>
      <w:sz w:val="26"/>
      <w:szCs w:val="26"/>
    </w:rPr>
  </w:style>
  <w:style w:type="character" w:customStyle="1" w:styleId="40">
    <w:name w:val="見出し 4 (文字)"/>
    <w:link w:val="4"/>
    <w:uiPriority w:val="9"/>
    <w:rsid w:val="00C641EF"/>
    <w:rPr>
      <w:b/>
      <w:bCs/>
      <w:sz w:val="28"/>
      <w:szCs w:val="28"/>
    </w:rPr>
  </w:style>
  <w:style w:type="character" w:customStyle="1" w:styleId="50">
    <w:name w:val="見出し 5 (文字)"/>
    <w:link w:val="5"/>
    <w:uiPriority w:val="9"/>
    <w:semiHidden/>
    <w:rsid w:val="00C641EF"/>
    <w:rPr>
      <w:b/>
      <w:bCs/>
      <w:i/>
      <w:iCs/>
      <w:sz w:val="26"/>
      <w:szCs w:val="26"/>
    </w:rPr>
  </w:style>
  <w:style w:type="character" w:customStyle="1" w:styleId="60">
    <w:name w:val="見出し 6 (文字)"/>
    <w:link w:val="6"/>
    <w:uiPriority w:val="9"/>
    <w:semiHidden/>
    <w:rsid w:val="00C641EF"/>
    <w:rPr>
      <w:b/>
      <w:bCs/>
    </w:rPr>
  </w:style>
  <w:style w:type="character" w:customStyle="1" w:styleId="70">
    <w:name w:val="見出し 7 (文字)"/>
    <w:link w:val="7"/>
    <w:uiPriority w:val="9"/>
    <w:semiHidden/>
    <w:rsid w:val="00C641EF"/>
    <w:rPr>
      <w:sz w:val="24"/>
      <w:szCs w:val="24"/>
    </w:rPr>
  </w:style>
  <w:style w:type="character" w:customStyle="1" w:styleId="80">
    <w:name w:val="見出し 8 (文字)"/>
    <w:link w:val="8"/>
    <w:uiPriority w:val="9"/>
    <w:semiHidden/>
    <w:rsid w:val="00C641EF"/>
    <w:rPr>
      <w:i/>
      <w:iCs/>
      <w:sz w:val="24"/>
      <w:szCs w:val="24"/>
    </w:rPr>
  </w:style>
  <w:style w:type="character" w:customStyle="1" w:styleId="90">
    <w:name w:val="見出し 9 (文字)"/>
    <w:link w:val="9"/>
    <w:uiPriority w:val="9"/>
    <w:semiHidden/>
    <w:rsid w:val="00C641EF"/>
    <w:rPr>
      <w:rFonts w:ascii="Arial" w:eastAsia="ＭＳ ゴシック" w:hAnsi="Arial"/>
    </w:rPr>
  </w:style>
  <w:style w:type="paragraph" w:styleId="a3">
    <w:name w:val="Title"/>
    <w:basedOn w:val="a"/>
    <w:next w:val="a"/>
    <w:link w:val="a4"/>
    <w:uiPriority w:val="10"/>
    <w:qFormat/>
    <w:rsid w:val="00C641EF"/>
    <w:pPr>
      <w:spacing w:before="240" w:after="60"/>
      <w:jc w:val="center"/>
      <w:outlineLvl w:val="0"/>
    </w:pPr>
    <w:rPr>
      <w:rFonts w:ascii="Arial" w:eastAsia="ＭＳ ゴシック" w:hAnsi="Arial"/>
      <w:b/>
      <w:bCs/>
      <w:kern w:val="28"/>
      <w:sz w:val="32"/>
      <w:szCs w:val="32"/>
    </w:rPr>
  </w:style>
  <w:style w:type="character" w:customStyle="1" w:styleId="a4">
    <w:name w:val="表題 (文字)"/>
    <w:link w:val="a3"/>
    <w:uiPriority w:val="10"/>
    <w:rsid w:val="00C641EF"/>
    <w:rPr>
      <w:rFonts w:ascii="Arial" w:eastAsia="ＭＳ ゴシック" w:hAnsi="Arial"/>
      <w:b/>
      <w:bCs/>
      <w:kern w:val="28"/>
      <w:sz w:val="32"/>
      <w:szCs w:val="32"/>
    </w:rPr>
  </w:style>
  <w:style w:type="paragraph" w:styleId="a5">
    <w:name w:val="Subtitle"/>
    <w:basedOn w:val="a"/>
    <w:next w:val="a"/>
    <w:link w:val="a6"/>
    <w:uiPriority w:val="11"/>
    <w:qFormat/>
    <w:rsid w:val="00C641EF"/>
    <w:pPr>
      <w:spacing w:after="60"/>
      <w:jc w:val="center"/>
      <w:outlineLvl w:val="1"/>
    </w:pPr>
    <w:rPr>
      <w:rFonts w:ascii="Arial" w:eastAsia="ＭＳ ゴシック" w:hAnsi="Arial"/>
    </w:rPr>
  </w:style>
  <w:style w:type="character" w:customStyle="1" w:styleId="a6">
    <w:name w:val="副題 (文字)"/>
    <w:link w:val="a5"/>
    <w:uiPriority w:val="11"/>
    <w:rsid w:val="00C641EF"/>
    <w:rPr>
      <w:rFonts w:ascii="Arial" w:eastAsia="ＭＳ ゴシック" w:hAnsi="Arial"/>
      <w:sz w:val="24"/>
      <w:szCs w:val="24"/>
    </w:rPr>
  </w:style>
  <w:style w:type="character" w:styleId="a7">
    <w:name w:val="Strong"/>
    <w:uiPriority w:val="22"/>
    <w:qFormat/>
    <w:rsid w:val="00C641EF"/>
    <w:rPr>
      <w:b/>
      <w:bCs/>
    </w:rPr>
  </w:style>
  <w:style w:type="character" w:styleId="a8">
    <w:name w:val="Emphasis"/>
    <w:uiPriority w:val="20"/>
    <w:qFormat/>
    <w:rsid w:val="00C641EF"/>
    <w:rPr>
      <w:rFonts w:ascii="Century" w:hAnsi="Century"/>
      <w:b/>
      <w:i/>
      <w:iCs/>
    </w:rPr>
  </w:style>
  <w:style w:type="paragraph" w:styleId="a9">
    <w:name w:val="No Spacing"/>
    <w:basedOn w:val="a"/>
    <w:uiPriority w:val="1"/>
    <w:qFormat/>
    <w:rsid w:val="00C641EF"/>
    <w:rPr>
      <w:szCs w:val="32"/>
    </w:rPr>
  </w:style>
  <w:style w:type="paragraph" w:styleId="aa">
    <w:name w:val="List Paragraph"/>
    <w:basedOn w:val="a"/>
    <w:uiPriority w:val="34"/>
    <w:qFormat/>
    <w:rsid w:val="00C641EF"/>
    <w:pPr>
      <w:ind w:left="720"/>
      <w:contextualSpacing/>
    </w:pPr>
  </w:style>
  <w:style w:type="paragraph" w:styleId="ab">
    <w:name w:val="Quote"/>
    <w:basedOn w:val="a"/>
    <w:next w:val="a"/>
    <w:link w:val="ac"/>
    <w:uiPriority w:val="29"/>
    <w:qFormat/>
    <w:rsid w:val="00C641EF"/>
    <w:rPr>
      <w:i/>
    </w:rPr>
  </w:style>
  <w:style w:type="character" w:customStyle="1" w:styleId="ac">
    <w:name w:val="引用文 (文字)"/>
    <w:link w:val="ab"/>
    <w:uiPriority w:val="29"/>
    <w:rsid w:val="00C641EF"/>
    <w:rPr>
      <w:i/>
      <w:sz w:val="24"/>
      <w:szCs w:val="24"/>
    </w:rPr>
  </w:style>
  <w:style w:type="paragraph" w:styleId="21">
    <w:name w:val="Intense Quote"/>
    <w:basedOn w:val="a"/>
    <w:next w:val="a"/>
    <w:link w:val="22"/>
    <w:uiPriority w:val="30"/>
    <w:qFormat/>
    <w:rsid w:val="00C641EF"/>
    <w:pPr>
      <w:ind w:left="720" w:right="720"/>
    </w:pPr>
    <w:rPr>
      <w:b/>
      <w:i/>
      <w:szCs w:val="22"/>
    </w:rPr>
  </w:style>
  <w:style w:type="character" w:customStyle="1" w:styleId="22">
    <w:name w:val="引用文 2 (文字)"/>
    <w:link w:val="21"/>
    <w:uiPriority w:val="30"/>
    <w:rsid w:val="00C641EF"/>
    <w:rPr>
      <w:b/>
      <w:i/>
      <w:sz w:val="24"/>
    </w:rPr>
  </w:style>
  <w:style w:type="character" w:styleId="ad">
    <w:name w:val="Subtle Emphasis"/>
    <w:uiPriority w:val="19"/>
    <w:qFormat/>
    <w:rsid w:val="00C641EF"/>
    <w:rPr>
      <w:i/>
      <w:color w:val="5A5A5A"/>
    </w:rPr>
  </w:style>
  <w:style w:type="character" w:styleId="23">
    <w:name w:val="Intense Emphasis"/>
    <w:uiPriority w:val="21"/>
    <w:qFormat/>
    <w:rsid w:val="00C641EF"/>
    <w:rPr>
      <w:b/>
      <w:i/>
      <w:sz w:val="24"/>
      <w:szCs w:val="24"/>
      <w:u w:val="single"/>
    </w:rPr>
  </w:style>
  <w:style w:type="character" w:styleId="ae">
    <w:name w:val="Subtle Reference"/>
    <w:uiPriority w:val="31"/>
    <w:qFormat/>
    <w:rsid w:val="00C641EF"/>
    <w:rPr>
      <w:sz w:val="24"/>
      <w:szCs w:val="24"/>
      <w:u w:val="single"/>
    </w:rPr>
  </w:style>
  <w:style w:type="character" w:styleId="24">
    <w:name w:val="Intense Reference"/>
    <w:uiPriority w:val="32"/>
    <w:qFormat/>
    <w:rsid w:val="00C641EF"/>
    <w:rPr>
      <w:b/>
      <w:sz w:val="24"/>
      <w:u w:val="single"/>
    </w:rPr>
  </w:style>
  <w:style w:type="character" w:styleId="af">
    <w:name w:val="Book Title"/>
    <w:uiPriority w:val="33"/>
    <w:qFormat/>
    <w:rsid w:val="00C641EF"/>
    <w:rPr>
      <w:rFonts w:ascii="Arial" w:eastAsia="ＭＳ ゴシック" w:hAnsi="Arial"/>
      <w:b/>
      <w:i/>
      <w:sz w:val="24"/>
      <w:szCs w:val="24"/>
    </w:rPr>
  </w:style>
  <w:style w:type="paragraph" w:styleId="af0">
    <w:name w:val="TOC Heading"/>
    <w:basedOn w:val="1"/>
    <w:next w:val="a"/>
    <w:uiPriority w:val="39"/>
    <w:semiHidden/>
    <w:unhideWhenUsed/>
    <w:qFormat/>
    <w:rsid w:val="00C641EF"/>
    <w:pPr>
      <w:outlineLvl w:val="9"/>
    </w:pPr>
  </w:style>
  <w:style w:type="paragraph" w:styleId="af1">
    <w:name w:val="Date"/>
    <w:basedOn w:val="a"/>
    <w:next w:val="a"/>
    <w:link w:val="af2"/>
    <w:uiPriority w:val="99"/>
    <w:semiHidden/>
    <w:unhideWhenUsed/>
    <w:rsid w:val="00B23CDB"/>
  </w:style>
  <w:style w:type="character" w:customStyle="1" w:styleId="af2">
    <w:name w:val="日付 (文字)"/>
    <w:link w:val="af1"/>
    <w:uiPriority w:val="99"/>
    <w:semiHidden/>
    <w:rsid w:val="00B23CDB"/>
    <w:rPr>
      <w:sz w:val="24"/>
      <w:szCs w:val="24"/>
    </w:rPr>
  </w:style>
  <w:style w:type="paragraph" w:styleId="af3">
    <w:name w:val="header"/>
    <w:basedOn w:val="a"/>
    <w:link w:val="af4"/>
    <w:uiPriority w:val="99"/>
    <w:semiHidden/>
    <w:unhideWhenUsed/>
    <w:rsid w:val="001D0F47"/>
    <w:pPr>
      <w:tabs>
        <w:tab w:val="center" w:pos="4252"/>
        <w:tab w:val="right" w:pos="8504"/>
      </w:tabs>
      <w:snapToGrid w:val="0"/>
    </w:pPr>
  </w:style>
  <w:style w:type="character" w:customStyle="1" w:styleId="af4">
    <w:name w:val="ヘッダー (文字)"/>
    <w:link w:val="af3"/>
    <w:uiPriority w:val="99"/>
    <w:semiHidden/>
    <w:rsid w:val="001D0F47"/>
    <w:rPr>
      <w:sz w:val="24"/>
      <w:szCs w:val="24"/>
      <w:lang w:eastAsia="en-US" w:bidi="en-US"/>
    </w:rPr>
  </w:style>
  <w:style w:type="paragraph" w:styleId="af5">
    <w:name w:val="footer"/>
    <w:basedOn w:val="a"/>
    <w:link w:val="af6"/>
    <w:uiPriority w:val="99"/>
    <w:semiHidden/>
    <w:unhideWhenUsed/>
    <w:rsid w:val="001D0F47"/>
    <w:pPr>
      <w:tabs>
        <w:tab w:val="center" w:pos="4252"/>
        <w:tab w:val="right" w:pos="8504"/>
      </w:tabs>
      <w:snapToGrid w:val="0"/>
    </w:pPr>
  </w:style>
  <w:style w:type="character" w:customStyle="1" w:styleId="af6">
    <w:name w:val="フッター (文字)"/>
    <w:link w:val="af5"/>
    <w:uiPriority w:val="99"/>
    <w:semiHidden/>
    <w:rsid w:val="001D0F47"/>
    <w:rPr>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uehara</dc:creator>
  <cp:lastModifiedBy>FJ-USER</cp:lastModifiedBy>
  <cp:revision>2</cp:revision>
  <dcterms:created xsi:type="dcterms:W3CDTF">2014-02-07T05:01:00Z</dcterms:created>
  <dcterms:modified xsi:type="dcterms:W3CDTF">2014-02-07T05:01:00Z</dcterms:modified>
</cp:coreProperties>
</file>